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sz w:val="36"/>
          <w:szCs w:val="36"/>
        </w:rPr>
      </w:pPr>
      <w:r w:rsidDel="00000000" w:rsidR="00000000" w:rsidRPr="00000000">
        <w:rPr>
          <w:sz w:val="36"/>
          <w:szCs w:val="36"/>
          <w:rtl w:val="0"/>
        </w:rPr>
        <w:t xml:space="preserve">Czabán Samu</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sz w:val="36"/>
          <w:szCs w:val="36"/>
        </w:rPr>
      </w:pPr>
      <w:r w:rsidDel="00000000" w:rsidR="00000000" w:rsidRPr="00000000">
        <w:rPr>
          <w:sz w:val="32"/>
          <w:szCs w:val="32"/>
          <w:rtl w:val="0"/>
        </w:rPr>
        <w:t xml:space="preserve">ELTE ÁJK HÖK</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sz w:val="32"/>
          <w:szCs w:val="32"/>
        </w:rPr>
      </w:pPr>
      <w:r w:rsidDel="00000000" w:rsidR="00000000" w:rsidRPr="00000000">
        <w:rPr>
          <w:sz w:val="32"/>
          <w:szCs w:val="32"/>
          <w:rtl w:val="0"/>
        </w:rPr>
        <w:t xml:space="preserve">Elnöki Beszámoló 2016 április-május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Általános</w:t>
      </w:r>
      <w:r w:rsidDel="00000000" w:rsidR="00000000" w:rsidRPr="00000000">
        <w:rPr>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Hallgatói Önkormányzat elnökének április 19-én választottak meg. Az elnökség lemondása, valamint a kezdeti ügyek sokasága miatt nagyon leterhelt volt az elmúlt négy hetem, a főbb eseményeket megpróbálom leírni.</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Általánosságban sokféle feladatot kellett ellátnom az alelnökök és a bizottságok hiányában, de persze sok segítséget kaptam a képviselőktől és a közben megválasztott alelnököktől is.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Elsődleges célom az elmúlt hónapban a választások végére megbénult, majd kiüresedett HÖK hétköznapi működésének helyreállítása volt. Az Önkormányzat füstölgő romjain nem könnyű feladat elkezdeni működni, főleg hogy komoly tapasztalattal egyikünk sem rendelkezett. Azt hiszem azonban, hogy nagy vonalakban sikerült helyt állnunk.</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Tanszékvezetői találkozó</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Megválasztásom után elküldtem programomat a kar összes tanszékvezetőjének és a </w:t>
      </w:r>
      <w:r w:rsidDel="00000000" w:rsidR="00000000" w:rsidRPr="00000000">
        <w:rPr>
          <w:rtl w:val="0"/>
        </w:rPr>
        <w:t xml:space="preserve">Politikatudományi Intézetnek.</w:t>
      </w:r>
      <w:r w:rsidDel="00000000" w:rsidR="00000000" w:rsidRPr="00000000">
        <w:rPr>
          <w:rtl w:val="0"/>
        </w:rPr>
        <w:t xml:space="preserve">  Akivel csak</w:t>
      </w:r>
      <w:r w:rsidDel="00000000" w:rsidR="00000000" w:rsidRPr="00000000">
        <w:rPr>
          <w:rtl w:val="0"/>
        </w:rPr>
        <w:t xml:space="preserve"> tudtam </w:t>
      </w:r>
      <w:r w:rsidDel="00000000" w:rsidR="00000000" w:rsidRPr="00000000">
        <w:rPr>
          <w:rtl w:val="0"/>
        </w:rPr>
        <w:t xml:space="preserve">megpróbáltam személyesen is találkozni, hogy: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1. erősítsem a párbeszédet a HÖK és a tanszékek között,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2. kifejtsem rövid és hosszú távú céljainkat,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3. valamint az adott tanszékhez aktuálisan, az évfolyamképviselők által becsatornázott ügyeket közvetítsem személyesen</w:t>
      </w:r>
      <w:r w:rsidDel="00000000" w:rsidR="00000000" w:rsidRPr="00000000">
        <w:rPr>
          <w:rtl w:val="0"/>
        </w:rPr>
        <w:t xml:space="preserve"> is</w:t>
      </w:r>
      <w:r w:rsidDel="00000000" w:rsidR="00000000" w:rsidRPr="00000000">
        <w:rPr>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tanszékekkel való egyeztetéseket a lenti “Hivatalos Ügyek Naptára”  találkozók alcím alatt napra pontosan megtaláljátok.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Hivatalos Ügyek Naptára</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Megválasztásom előtt már felvettem a kapcsolatot az alábbi személyekkel : </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Hack Péter (Büntető Eljárásjogi és Büntetés-végrehajtási Jogi Tanszék)</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Menyhárd Attila (Polgári Jogi Tanszék)</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Szabóné Krupa Ágnes (Gazdasági Hivatal, hivatalvezető)</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április 19 : </w:t>
      </w:r>
    </w:p>
    <w:p w:rsidR="00000000" w:rsidDel="00000000" w:rsidP="00000000" w:rsidRDefault="00000000" w:rsidRPr="00000000" w14:paraId="0000001C">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highlight w:val="white"/>
          <w:rtl w:val="0"/>
        </w:rPr>
        <w:t xml:space="preserve">Dr. Gellér Balázs (Büntetőjogi Tanszék)</w:t>
      </w:r>
    </w:p>
    <w:p w:rsidR="00000000" w:rsidDel="00000000" w:rsidP="00000000" w:rsidRDefault="00000000" w:rsidRPr="00000000" w14:paraId="0000001D">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highlight w:val="white"/>
        </w:rPr>
      </w:pPr>
      <w:r w:rsidDel="00000000" w:rsidR="00000000" w:rsidRPr="00000000">
        <w:rPr>
          <w:highlight w:val="white"/>
          <w:rtl w:val="0"/>
        </w:rPr>
        <w:t xml:space="preserve">Alakuló Küldöttgyűlés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április 20 : </w:t>
      </w:r>
    </w:p>
    <w:p w:rsidR="00000000" w:rsidDel="00000000" w:rsidP="00000000" w:rsidRDefault="00000000" w:rsidRPr="00000000" w14:paraId="0000001F">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EHÖK elnökségi ülés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április 24</w:t>
      </w:r>
    </w:p>
    <w:p w:rsidR="00000000" w:rsidDel="00000000" w:rsidP="00000000" w:rsidRDefault="00000000" w:rsidRPr="00000000" w14:paraId="00000021">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ÚHM, stratégiai megbeszélés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április 25 : </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Szenátusi ülés </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Egyeztetés a Tanulmányi Hivatallal</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Találkozás a Dékánnal</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Szimpátia Küldöttgyűlés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április 26 :</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Fazekas Marianna (Közigazgatási Jogi Tanszék)</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Gosztonyi Gergely (Rektori Kabinet, Magyar Állam- és Jogtörténeti Tanszék)</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Fleck Zoltán (Jog- és Társadalomelméleti Tanszék)</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április 27 :</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Pesti Sándor (Politikatudományi Intézet)</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Lévay Miklós (Kriminológia Tanszék)</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Kukorelli István (Alkotmányjogi Tanszék)</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EHÖK elnökségi ülés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április 28 :</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Steiger Judit (Közgazdaságtan és Statisztika Tanszék) </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Földi András (Római Jogi és Összehasonlító Jogtörténeti Tanszék)</w:t>
      </w:r>
    </w:p>
    <w:p w:rsidR="00000000" w:rsidDel="00000000" w:rsidP="00000000" w:rsidRDefault="00000000" w:rsidRPr="00000000" w14:paraId="00000033">
      <w:pPr>
        <w:numPr>
          <w:ilvl w:val="0"/>
          <w:numId w:val="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Papp Imre (Alkotmányjogi Tanszék )</w:t>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Küldöttgyűlés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május 2 :</w:t>
      </w:r>
      <w:r w:rsidDel="00000000" w:rsidR="00000000" w:rsidRPr="00000000">
        <w:rPr>
          <w:rtl w:val="0"/>
        </w:rPr>
      </w:r>
    </w:p>
    <w:p w:rsidR="00000000" w:rsidDel="00000000" w:rsidP="00000000" w:rsidRDefault="00000000" w:rsidRPr="00000000" w14:paraId="00000036">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Simon István (Pénzügyi Jogi Tanszék)</w:t>
      </w:r>
    </w:p>
    <w:p w:rsidR="00000000" w:rsidDel="00000000" w:rsidP="00000000" w:rsidRDefault="00000000" w:rsidRPr="00000000" w14:paraId="00000037">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Horváth István (Munkajogi és Szociális Jogi Tanszék)</w:t>
      </w:r>
    </w:p>
    <w:p w:rsidR="00000000" w:rsidDel="00000000" w:rsidP="00000000" w:rsidRDefault="00000000" w:rsidRPr="00000000" w14:paraId="00000038">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Meiszterics Bálint (EHÖK ügyviteli asszisztens)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május 3 :</w:t>
      </w:r>
    </w:p>
    <w:p w:rsidR="00000000" w:rsidDel="00000000" w:rsidP="00000000" w:rsidRDefault="00000000" w:rsidRPr="00000000" w14:paraId="0000003A">
      <w:pPr>
        <w:numPr>
          <w:ilvl w:val="0"/>
          <w:numId w:val="18"/>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Bándi Tamás (részidős képzésekért felelős referens)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május 4 : </w:t>
      </w:r>
    </w:p>
    <w:p w:rsidR="00000000" w:rsidDel="00000000" w:rsidP="00000000" w:rsidRDefault="00000000" w:rsidRPr="00000000" w14:paraId="0000003C">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Dr. Sonnevend Pál (Nemzetközi Jogi Tanszék)</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május 5 : </w:t>
      </w:r>
    </w:p>
    <w:p w:rsidR="00000000" w:rsidDel="00000000" w:rsidP="00000000" w:rsidRDefault="00000000" w:rsidRPr="00000000" w14:paraId="0000003E">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EHÖK Gazdasági Bizottság ülése</w:t>
      </w:r>
    </w:p>
    <w:p w:rsidR="00000000" w:rsidDel="00000000" w:rsidP="00000000" w:rsidRDefault="00000000" w:rsidRPr="00000000" w14:paraId="0000003F">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Váry Dániel (EHÖK gazdasági alelnök)</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Május 6-7-8 :</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Hallgatói Önkormányzatok Országos Konferenciájának Közgyűlése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Május 10 :</w:t>
      </w:r>
    </w:p>
    <w:p w:rsidR="00000000" w:rsidDel="00000000" w:rsidP="00000000" w:rsidRDefault="00000000" w:rsidRPr="00000000" w14:paraId="00000043">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Küldöttgyűlés</w:t>
      </w:r>
    </w:p>
    <w:p w:rsidR="00000000" w:rsidDel="00000000" w:rsidP="00000000" w:rsidRDefault="00000000" w:rsidRPr="00000000" w14:paraId="00000044">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Kari Tanács</w:t>
      </w:r>
    </w:p>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Orientációs Napok megbeszélés</w:t>
      </w:r>
    </w:p>
    <w:p w:rsidR="00000000" w:rsidDel="00000000" w:rsidP="00000000" w:rsidRDefault="00000000" w:rsidRPr="00000000" w14:paraId="00000046">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highlight w:val="white"/>
          <w:rtl w:val="0"/>
        </w:rPr>
        <w:t xml:space="preserve">Dr. Gellér Balázs (Büntetőjogi Tanszék)</w:t>
      </w:r>
    </w:p>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highlight w:val="white"/>
        </w:rPr>
      </w:pPr>
      <w:r w:rsidDel="00000000" w:rsidR="00000000" w:rsidRPr="00000000">
        <w:rPr>
          <w:highlight w:val="white"/>
          <w:rtl w:val="0"/>
        </w:rPr>
        <w:t xml:space="preserve">Dr. Varga István (Polgári Eljárásjogi Tanszék)</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Május 11 :</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highlight w:val="white"/>
          <w:u w:val="none"/>
        </w:rPr>
      </w:pPr>
      <w:r w:rsidDel="00000000" w:rsidR="00000000" w:rsidRPr="00000000">
        <w:rPr>
          <w:highlight w:val="white"/>
          <w:rtl w:val="0"/>
        </w:rPr>
        <w:t xml:space="preserve">Oktatásszervezési és Hallgatói Ügyek Bizottságának ülése</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highlight w:val="white"/>
          <w:u w:val="none"/>
        </w:rPr>
      </w:pPr>
      <w:r w:rsidDel="00000000" w:rsidR="00000000" w:rsidRPr="00000000">
        <w:rPr>
          <w:highlight w:val="white"/>
          <w:rtl w:val="0"/>
        </w:rPr>
        <w:t xml:space="preserve">EHÖK Elnökségi ülés</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highlight w:val="white"/>
          <w:u w:val="none"/>
        </w:rPr>
      </w:pPr>
      <w:r w:rsidDel="00000000" w:rsidR="00000000" w:rsidRPr="00000000">
        <w:rPr>
          <w:highlight w:val="white"/>
          <w:rtl w:val="0"/>
        </w:rPr>
        <w:t xml:space="preserve">Mentorfelvételi ülés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Május 12 : </w:t>
      </w:r>
    </w:p>
    <w:p w:rsidR="00000000" w:rsidDel="00000000" w:rsidP="00000000" w:rsidRDefault="00000000" w:rsidRPr="00000000" w14:paraId="0000004D">
      <w:pPr>
        <w:numPr>
          <w:ilvl w:val="0"/>
          <w:numId w:val="16"/>
        </w:numPr>
        <w:pBdr>
          <w:top w:space="0" w:sz="0" w:val="nil"/>
          <w:left w:space="0" w:sz="0" w:val="nil"/>
          <w:bottom w:space="0" w:sz="0" w:val="nil"/>
          <w:right w:space="0" w:sz="0" w:val="nil"/>
          <w:between w:space="0" w:sz="0" w:val="nil"/>
        </w:pBdr>
        <w:shd w:fill="auto" w:val="clear"/>
        <w:ind w:left="720" w:hanging="360"/>
        <w:contextualSpacing w:val="1"/>
        <w:rPr>
          <w:highlight w:val="white"/>
          <w:u w:val="none"/>
        </w:rPr>
      </w:pPr>
      <w:r w:rsidDel="00000000" w:rsidR="00000000" w:rsidRPr="00000000">
        <w:rPr>
          <w:highlight w:val="white"/>
          <w:rtl w:val="0"/>
        </w:rPr>
        <w:t xml:space="preserve">Elnökségi alakuló ülés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Május 13 :</w:t>
      </w:r>
    </w:p>
    <w:p w:rsidR="00000000" w:rsidDel="00000000" w:rsidP="00000000" w:rsidRDefault="00000000" w:rsidRPr="00000000" w14:paraId="0000004F">
      <w:pPr>
        <w:numPr>
          <w:ilvl w:val="0"/>
          <w:numId w:val="6"/>
        </w:numPr>
        <w:pBdr>
          <w:top w:space="0" w:sz="0" w:val="nil"/>
          <w:left w:space="0" w:sz="0" w:val="nil"/>
          <w:bottom w:space="0" w:sz="0" w:val="nil"/>
          <w:right w:space="0" w:sz="0" w:val="nil"/>
          <w:between w:space="0" w:sz="0" w:val="nil"/>
        </w:pBdr>
        <w:shd w:fill="auto" w:val="clear"/>
        <w:ind w:left="720" w:hanging="360"/>
        <w:contextualSpacing w:val="1"/>
        <w:rPr>
          <w:highlight w:val="white"/>
          <w:u w:val="none"/>
        </w:rPr>
      </w:pPr>
      <w:r w:rsidDel="00000000" w:rsidR="00000000" w:rsidRPr="00000000">
        <w:rPr>
          <w:highlight w:val="white"/>
          <w:rtl w:val="0"/>
        </w:rPr>
        <w:t xml:space="preserve">Kari Ösztöndíj Bizottság alakuló ülés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Iroda átvétel, takarítás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Az irodát elég leharcolt állapotban vettük át. Az helyiség </w:t>
      </w:r>
      <w:r w:rsidDel="00000000" w:rsidR="00000000" w:rsidRPr="00000000">
        <w:rPr>
          <w:rtl w:val="0"/>
        </w:rPr>
        <w:t xml:space="preserve">rendberakását</w:t>
      </w:r>
      <w:r w:rsidDel="00000000" w:rsidR="00000000" w:rsidRPr="00000000">
        <w:rPr>
          <w:rtl w:val="0"/>
        </w:rPr>
        <w:t xml:space="preserve"> megkezdtük (itt külön köszönet Kerekes Dórinak), de leltározásra és igazi nagytakarításra csak a vizsgaidőszak után lesz lehetőségünk. Az irodában több zárt széf és szekrény is van, melynek tartalma ismeretlen, kulcs pedig nem tartozik hozzájuk. A kisszekrények kulcsának hiánya nem olyan nagy probléma, ugyanis  a teljes zárcsere előreláthatóan elviselhető tétel,</w:t>
      </w:r>
      <w:r w:rsidDel="00000000" w:rsidR="00000000" w:rsidRPr="00000000">
        <w:rPr>
          <w:rtl w:val="0"/>
        </w:rPr>
        <w:t xml:space="preserve"> és a zárok általános rossz állapota miatt egyébként is szükséges</w:t>
      </w:r>
      <w:r w:rsidDel="00000000" w:rsidR="00000000" w:rsidRPr="00000000">
        <w:rPr>
          <w:rtl w:val="0"/>
        </w:rPr>
        <w:t xml:space="preserve">, a két széf megnyitása azonban százezres nagyságrend is lehet darabonként. Ennek</w:t>
      </w:r>
      <w:r w:rsidDel="00000000" w:rsidR="00000000" w:rsidRPr="00000000">
        <w:rPr>
          <w:rtl w:val="0"/>
        </w:rPr>
        <w:t xml:space="preserve"> a költségnek</w:t>
      </w:r>
      <w:r w:rsidDel="00000000" w:rsidR="00000000" w:rsidRPr="00000000">
        <w:rPr>
          <w:rtl w:val="0"/>
        </w:rPr>
        <w:t xml:space="preserve"> a vállalásáról még döntenie kell az elnökségnek.</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Az elveszett kulcsok miatt kezdeményeztük az iroda zárcseréjét, amit a jelzés után egy nappal végre is </w:t>
      </w:r>
      <w:r w:rsidDel="00000000" w:rsidR="00000000" w:rsidRPr="00000000">
        <w:rPr>
          <w:rtl w:val="0"/>
        </w:rPr>
        <w:t xml:space="preserve">hajtotta</w:t>
      </w:r>
      <w:r w:rsidDel="00000000" w:rsidR="00000000" w:rsidRPr="00000000">
        <w:rPr>
          <w:rtl w:val="0"/>
        </w:rPr>
        <w:t xml:space="preserve">k az egyetem alkalmazottai. Gyorsaságukat és segítőkészségüket kiemelném. A szerelők állítása szerint három kulcs tartozott az irodához, amiből nekünk már csak egy maradt.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Az új irodavezetők már májusban</w:t>
      </w:r>
      <w:r w:rsidDel="00000000" w:rsidR="00000000" w:rsidRPr="00000000">
        <w:rPr>
          <w:rtl w:val="0"/>
        </w:rPr>
        <w:t xml:space="preserve"> </w:t>
      </w:r>
      <w:r w:rsidDel="00000000" w:rsidR="00000000" w:rsidRPr="00000000">
        <w:rPr>
          <w:rtl w:val="0"/>
        </w:rPr>
        <w:t xml:space="preserve">megkezdték a munkát Kerekes Dóri és Bonifert Levente személyében, forduljatok hozzájuk is bizalommal. A nyitvatartási időket </w:t>
      </w:r>
      <w:r w:rsidDel="00000000" w:rsidR="00000000" w:rsidRPr="00000000">
        <w:rPr>
          <w:rtl w:val="0"/>
        </w:rPr>
        <w:t xml:space="preserve">egyelőre </w:t>
      </w:r>
      <w:r w:rsidDel="00000000" w:rsidR="00000000" w:rsidRPr="00000000">
        <w:rPr>
          <w:rtl w:val="0"/>
        </w:rPr>
        <w:t xml:space="preserve">nem változtattuk meg, a vizsgaidőszakban pedig főszabályként nem tartunk nyitva, de ha bárkinek igénye van egyéni </w:t>
      </w:r>
      <w:r w:rsidDel="00000000" w:rsidR="00000000" w:rsidRPr="00000000">
        <w:rPr>
          <w:rtl w:val="0"/>
        </w:rPr>
        <w:t xml:space="preserve">nyitvatartásra</w:t>
      </w:r>
      <w:r w:rsidDel="00000000" w:rsidR="00000000" w:rsidRPr="00000000">
        <w:rPr>
          <w:rtl w:val="0"/>
        </w:rPr>
        <w:t xml:space="preserve">, írjon.</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Az elnökségi </w:t>
      </w:r>
      <w:r w:rsidDel="00000000" w:rsidR="00000000" w:rsidRPr="00000000">
        <w:rPr>
          <w:rtl w:val="0"/>
        </w:rPr>
        <w:t xml:space="preserve">irod</w:t>
      </w:r>
      <w:r w:rsidDel="00000000" w:rsidR="00000000" w:rsidRPr="00000000">
        <w:rPr>
          <w:rtl w:val="0"/>
        </w:rPr>
        <w:t xml:space="preserve">át szintén elég kaotikus állapotban kaptuk meg. A helység rendbe rakására és leltározására szintén csak vizsgaidőszak után lesz lehetőségünk. Az iroda sorsa nagy </w:t>
      </w:r>
      <w:r w:rsidDel="00000000" w:rsidR="00000000" w:rsidRPr="00000000">
        <w:rPr>
          <w:rtl w:val="0"/>
        </w:rPr>
        <w:t xml:space="preserve">valószínűséggel</w:t>
      </w:r>
      <w:r w:rsidDel="00000000" w:rsidR="00000000" w:rsidRPr="00000000">
        <w:rPr>
          <w:rtl w:val="0"/>
        </w:rPr>
        <w:t xml:space="preserve"> az lesz, hogy egy vagy több diákszervezetnek kiadjuk használatra, melyre nyilvános és átlátható pályáztatás útján kerül majd sor.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Pr>
        <w:drawing>
          <wp:inline distB="114300" distT="114300" distL="114300" distR="114300">
            <wp:extent cx="5731200" cy="3225800"/>
            <wp:effectExtent b="0" l="0" r="0" t="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E-mail címek átvétele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kari informatikusok és az EHÖK segítségével nagyon gördülékenyen át tudtuk venni az új tisztségviselőkkel a HÖK-höz tartozó e-mail címeket, minden korábban működő tisztségviselői címen elértek minket. A mostani időszakot megelőzően használt címeket teljesen üresen kaptuk meg, aminek okát nem tudjuk (kivéve néhány mostanában nem használt címet, amin pl. a KGY levelezőlista dokumentációja így megmaradt).</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Differenciát kurzusok bővítése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jc w:val="both"/>
        <w:rPr>
          <w:color w:val="222222"/>
          <w:highlight w:val="white"/>
        </w:rPr>
      </w:pPr>
      <w:r w:rsidDel="00000000" w:rsidR="00000000" w:rsidRPr="00000000">
        <w:rPr>
          <w:color w:val="222222"/>
          <w:highlight w:val="white"/>
          <w:rtl w:val="0"/>
        </w:rPr>
        <w:t xml:space="preserve">Kiemelt rövid távú célunk a differenciált alternatív kurzusok problematikájának kezelése. Jelenleg a diffek limitált száma miatt a hallgatók nem igazán tudják érdeklődésük szerint alakítani egyetemi szakmai ívüket, kénytelenek kényszerpályán haladni. Ezen rövid távon is nagyban tudna javítani a differenciált alternatív kurzusok kínálatának bővítése. Arra kértünk és ösztönzünk tehát minden tanszéket, hogy ha van olyan fakultatív tárgy, alternatív tárgy, ami differenciált óraként is tudna futni, azt próbálják meg </w:t>
      </w:r>
      <w:r w:rsidDel="00000000" w:rsidR="00000000" w:rsidRPr="00000000">
        <w:rPr>
          <w:color w:val="222222"/>
          <w:highlight w:val="white"/>
          <w:rtl w:val="0"/>
        </w:rPr>
        <w:t xml:space="preserve">akként </w:t>
      </w:r>
      <w:r w:rsidDel="00000000" w:rsidR="00000000" w:rsidRPr="00000000">
        <w:rPr>
          <w:color w:val="222222"/>
          <w:highlight w:val="white"/>
          <w:rtl w:val="0"/>
        </w:rPr>
        <w:t xml:space="preserve">elindítani. Illetve ha van új kurzusra ötlet, már csak egy vagy kettővel több differenciált óra is hatalmas segítség lenne, növelné a hallgatók orientálódási lehetőségeit és működőképesebbé tenné a modulrendszert.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jc w:val="both"/>
        <w:rPr>
          <w:color w:val="222222"/>
          <w:highlight w:val="white"/>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jc w:val="both"/>
        <w:rPr>
          <w:color w:val="222222"/>
          <w:highlight w:val="white"/>
        </w:rPr>
      </w:pPr>
      <w:r w:rsidDel="00000000" w:rsidR="00000000" w:rsidRPr="00000000">
        <w:rPr>
          <w:color w:val="222222"/>
          <w:highlight w:val="white"/>
          <w:rtl w:val="0"/>
        </w:rPr>
        <w:t xml:space="preserve">Tapasztalatom, hogy majdnem minden tanszék nyitott volt az ötletre, és már ősztől tudna több diffet indítani. Akadály azonban, hogy a mostani differenciált kurzusok be vannak betonozva a tanrendbe, tehát a bővítésük nem egyszerű feladat. A cél megvalósítását a K</w:t>
      </w:r>
      <w:r w:rsidDel="00000000" w:rsidR="00000000" w:rsidRPr="00000000">
        <w:rPr>
          <w:color w:val="222222"/>
          <w:highlight w:val="white"/>
          <w:rtl w:val="0"/>
        </w:rPr>
        <w:t xml:space="preserve">ari Tanácson</w:t>
      </w:r>
      <w:r w:rsidDel="00000000" w:rsidR="00000000" w:rsidRPr="00000000">
        <w:rPr>
          <w:color w:val="222222"/>
          <w:highlight w:val="white"/>
          <w:rtl w:val="0"/>
        </w:rPr>
        <w:t xml:space="preserve"> keresztül lehet elérni, technikailag úgy, hogy egy “lebegő differenciált kurzus sávot” hoznánk létre, ahol nem érvényesülne a tanrendi lekötöttség. Ezek valószínűleg így nem tartoznának bele a modulok teljesítésébe, de tavaszra így megkétszerezhető lenne a differenciált kurzusok száma. Ezzel az egyetem elvégzéshez szükséges diffek száma könnyebben teljesíthető lenne, csökkenne az egyes diffekre helyezkedő jelentkezési nyomás és nőne a választék. Sajnos a Dékan úr egyértelműen elutasította a jelenlegi tanterv módosítását, mert a HKR általanos rész alapján azt csak majus 31-ig lehet módositani ahhoz, hogy szeptemberbe </w:t>
      </w:r>
      <w:r w:rsidDel="00000000" w:rsidR="00000000" w:rsidRPr="00000000">
        <w:rPr>
          <w:color w:val="222222"/>
          <w:highlight w:val="white"/>
          <w:rtl w:val="0"/>
        </w:rPr>
        <w:t xml:space="preserve">hatályosuljon</w:t>
      </w:r>
      <w:r w:rsidDel="00000000" w:rsidR="00000000" w:rsidRPr="00000000">
        <w:rPr>
          <w:color w:val="222222"/>
          <w:highlight w:val="white"/>
          <w:rtl w:val="0"/>
        </w:rPr>
        <w:t xml:space="preserve">, amire már fizikailag nincs lehetőségünk. A 2016/2017/2 szemeszterre azonban semmi akadálya, hogy a kívánt változtatásokat végigvigyük.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Ösztöndíj tájékoztatás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Pr>
        <w:drawing>
          <wp:inline distB="114300" distT="114300" distL="114300" distR="114300">
            <wp:extent cx="2657475" cy="3762375"/>
            <wp:effectExtent b="0" l="0" r="0" t="0"/>
            <wp:docPr id="2"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2657475" cy="3762375"/>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jc w:val="both"/>
        <w:rPr>
          <w:color w:val="141823"/>
          <w:highlight w:val="white"/>
        </w:rPr>
      </w:pPr>
      <w:r w:rsidDel="00000000" w:rsidR="00000000" w:rsidRPr="00000000">
        <w:rPr>
          <w:color w:val="141823"/>
          <w:highlight w:val="white"/>
          <w:rtl w:val="0"/>
        </w:rPr>
        <w:t xml:space="preserve">Az EHÖK a hónap végén kiírta a párhuzamos képzés kompenzációját és az egyetemi sportösztöndíjat. Ennek hatékony ismertetésére csináltam a fenti grafikát, és tettem ki minden csoportba. </w:t>
        <w:tab/>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Ösztöndíj átláthatóság</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Az ösztöndíjak átláthatóvá tételével kapcsolatban még nem volt lehetőségünk igazán haladni, ezeket eleve nyárra terveztük és a mostani állás szerint is akkora fognak maradni. Ahogyan a választások során is ígértük, nem fogunk díjazást felvenni a munkánkért, ez havi félmillió forint megtakarítás az</w:t>
      </w:r>
      <w:r w:rsidDel="00000000" w:rsidR="00000000" w:rsidRPr="00000000">
        <w:rPr>
          <w:rtl w:val="0"/>
        </w:rPr>
        <w:t xml:space="preserve"> ösztöndíj-keretből</w:t>
      </w:r>
      <w:r w:rsidDel="00000000" w:rsidR="00000000" w:rsidRPr="00000000">
        <w:rPr>
          <w:rtl w:val="0"/>
        </w:rPr>
        <w:t xml:space="preserve">, tehát ezt más pályázatokra tudjuk majd fordítani. Kikértem a Gazdasági Hivataltól az elmúlt három év </w:t>
      </w:r>
      <w:r w:rsidDel="00000000" w:rsidR="00000000" w:rsidRPr="00000000">
        <w:rPr>
          <w:rtl w:val="0"/>
        </w:rPr>
        <w:t xml:space="preserve">ösztöndíjki-fizetéseit,</w:t>
      </w:r>
      <w:r w:rsidDel="00000000" w:rsidR="00000000" w:rsidRPr="00000000">
        <w:rPr>
          <w:rtl w:val="0"/>
        </w:rPr>
        <w:t xml:space="preserve"> amiből az elmúlt egy évet már megkaptam, tehát elkezdtük </w:t>
      </w:r>
      <w:r w:rsidDel="00000000" w:rsidR="00000000" w:rsidRPr="00000000">
        <w:rPr>
          <w:rtl w:val="0"/>
        </w:rPr>
        <w:t xml:space="preserve">feltérképezni, hogy </w:t>
      </w:r>
      <w:r w:rsidDel="00000000" w:rsidR="00000000" w:rsidRPr="00000000">
        <w:rPr>
          <w:rtl w:val="0"/>
        </w:rPr>
        <w:t xml:space="preserve">milyen pályázati igények vannak, melyik korábbi pályázat hogyan működött.</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KÖB felállítása, kari ösztöndíjak kiírása</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Kari Ösztöndíj Bizottság hallgatói e</w:t>
      </w:r>
      <w:r w:rsidDel="00000000" w:rsidR="00000000" w:rsidRPr="00000000">
        <w:rPr>
          <w:rtl w:val="0"/>
        </w:rPr>
        <w:t xml:space="preserve">lnöke </w:t>
      </w:r>
      <w:r w:rsidDel="00000000" w:rsidR="00000000" w:rsidRPr="00000000">
        <w:rPr>
          <w:rtl w:val="0"/>
        </w:rPr>
        <w:t xml:space="preserve">lemondott, a KÖB működése ezzel megállt, amit most péntekre (05.13) sikerült helyre állítani. Az ÁJK-n működő KÖB két hallgatói és két közalkalmazotti tagból áll, ez a szerv jogosult kari szinten kiírni ösztöndíjakat, tulajdonképpen egyfajta kontroll funkciót lát el a hallgatói juttatások rendszerében. A KÖB  felállítása nélkül pont ezért eddig nem tudtunk kiírni hallgatói juttatásokat, a késésért elnézéseteket kérjük. Mivel az utolsó ösztöndíj hónap kiutalási ütemezése előre megállapított, az utalási listák határidőre történő elkészítése köt minket (ha nem adjuk le időben, nem utalnak). Így a pályázat leadási ideje sajnos elég rövid, ezeket a mostani héten vasárnap (05.22), illetve hétfőig (05.23) kell leadni!</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következő ösztöndíjak kerültek kiírásra :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Szervezeti ösztöndíj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Rendkívüli szociális támogatás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Gyakorlati szakmai tevékenység támogatása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Közéleti ösztöndíj</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Sport ösztöndíj</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Az ösztöndíj pályázati felhívásokat a következő drive-ba találjátok</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pPr>
      <w:hyperlink r:id="rId8">
        <w:r w:rsidDel="00000000" w:rsidR="00000000" w:rsidRPr="00000000">
          <w:rPr>
            <w:color w:val="1155cc"/>
            <w:u w:val="single"/>
            <w:rtl w:val="0"/>
          </w:rPr>
          <w:t xml:space="preserve">https://www.dropbox.com/sh/9nts1qo38cqb4sv/AACfNQw1Qif10s0i_a8bhi1Ha?dl=0</w:t>
        </w:r>
      </w:hyperlink>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br w:type="textWrapping"/>
        <w:t xml:space="preserve">Kiemelném a szervezeti ösztöndíjat külön, a kiírás célja ezzel a nyári egyetemi programok ösztönzése, a tanulmányi, tudományos, egyetemi élet folytonosságának fenntartása.  Itt a karon működő közéleti vagy szakmai tevékenységet végző szervezetek pályázhatnak, a karhoz kötődő nyári események szervezésének egyszeri, előfinanszírozású támogatására. A pályázatban támogatott tevékenységek megvalósítási időszaka 2016. június 15. - 2016. szeptember 15.</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KÖB jelenleg nem túl formalizált keretek között működik, </w:t>
      </w:r>
      <w:r w:rsidDel="00000000" w:rsidR="00000000" w:rsidRPr="00000000">
        <w:rPr>
          <w:rtl w:val="0"/>
        </w:rPr>
        <w:t xml:space="preserve">ezt</w:t>
      </w:r>
      <w:r w:rsidDel="00000000" w:rsidR="00000000" w:rsidRPr="00000000">
        <w:rPr>
          <w:rtl w:val="0"/>
        </w:rPr>
        <w:t xml:space="preserve"> szintén</w:t>
      </w:r>
      <w:r w:rsidDel="00000000" w:rsidR="00000000" w:rsidRPr="00000000">
        <w:rPr>
          <w:rtl w:val="0"/>
        </w:rPr>
        <w:t xml:space="preserve"> </w:t>
      </w:r>
      <w:r w:rsidDel="00000000" w:rsidR="00000000" w:rsidRPr="00000000">
        <w:rPr>
          <w:rtl w:val="0"/>
        </w:rPr>
        <w:t xml:space="preserve">szeretnénk</w:t>
      </w:r>
      <w:r w:rsidDel="00000000" w:rsidR="00000000" w:rsidRPr="00000000">
        <w:rPr>
          <w:rtl w:val="0"/>
        </w:rPr>
        <w:t xml:space="preserve"> javítani, hogy ősztől egy rendezett ügyrend alapján tudjon eljárni (</w:t>
      </w:r>
      <w:r w:rsidDel="00000000" w:rsidR="00000000" w:rsidRPr="00000000">
        <w:rPr>
          <w:rtl w:val="0"/>
        </w:rPr>
        <w:t xml:space="preserve">ahogyan más karokon van is erre példa.</w:t>
      </w:r>
      <w:r w:rsidDel="00000000" w:rsidR="00000000" w:rsidRPr="00000000">
        <w:rPr>
          <w:rtl w:val="0"/>
        </w:rPr>
        <w:t xml:space="preserv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Általános Gazdasági ügyek</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Ez elég érdekesen kezdődött : még mielőtt megtudtam volna bármit is</w:t>
      </w:r>
      <w:r w:rsidDel="00000000" w:rsidR="00000000" w:rsidRPr="00000000">
        <w:rPr>
          <w:rtl w:val="0"/>
        </w:rPr>
        <w:t xml:space="preserve"> </w:t>
      </w:r>
      <w:r w:rsidDel="00000000" w:rsidR="00000000" w:rsidRPr="00000000">
        <w:rPr>
          <w:rtl w:val="0"/>
        </w:rPr>
        <w:t xml:space="preserve">a HÖK működési keretének jelenlegi állásáról - (amiből a HÖK működését fizetik, irodaszerek, buliszervezés, stb - tehát nem a hallgatói juttatás része a pénzügyeknek) - az első EHÖK elnökségi után azzal szembesítettek, hogy az ÁJK HÖK-nek 3 </w:t>
      </w:r>
      <w:r w:rsidDel="00000000" w:rsidR="00000000" w:rsidRPr="00000000">
        <w:rPr>
          <w:rtl w:val="0"/>
        </w:rPr>
        <w:t xml:space="preserve">millió</w:t>
      </w:r>
      <w:r w:rsidDel="00000000" w:rsidR="00000000" w:rsidRPr="00000000">
        <w:rPr>
          <w:rtl w:val="0"/>
        </w:rPr>
        <w:t xml:space="preserve"> forint tartozása van 2014-es gólyatábori </w:t>
      </w:r>
      <w:r w:rsidDel="00000000" w:rsidR="00000000" w:rsidRPr="00000000">
        <w:rPr>
          <w:rtl w:val="0"/>
        </w:rPr>
        <w:t xml:space="preserve">poló</w:t>
      </w:r>
      <w:r w:rsidDel="00000000" w:rsidR="00000000" w:rsidRPr="00000000">
        <w:rPr>
          <w:rtl w:val="0"/>
        </w:rPr>
        <w:t xml:space="preserve"> rendelésből. Amennyiben az eseményeket a későbbiekben rekonstruálni tudtam, a kifizetés elmaradása egyébként nem a kari HÖK-ön múlt (az EHÖK-ben valaki nem írt alá valamit, amire nem akarák folyosítani a fizetést, </w:t>
      </w:r>
      <w:r w:rsidDel="00000000" w:rsidR="00000000" w:rsidRPr="00000000">
        <w:rPr>
          <w:rtl w:val="0"/>
        </w:rPr>
        <w:t xml:space="preserve">s</w:t>
      </w:r>
      <w:r w:rsidDel="00000000" w:rsidR="00000000" w:rsidRPr="00000000">
        <w:rPr>
          <w:rtl w:val="0"/>
        </w:rPr>
        <w:t xml:space="preserve">tb). A lényeg, hogy amint a fizetési meghagyás jogerőre emelkedik, le lesz vonva hárommillió forint a kari keretből. Ezzel sajnos nem igen lehet már mit csinálni.</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Az elmúlt évről továbbra sem találtam semmilyen gazdasági beszámolót, kimutatást, tehát ezt még el kell készítenünk. Az</w:t>
      </w:r>
      <w:r w:rsidDel="00000000" w:rsidR="00000000" w:rsidRPr="00000000">
        <w:rPr>
          <w:rtl w:val="0"/>
        </w:rPr>
        <w:t xml:space="preserve"> EHÖK-ben </w:t>
      </w:r>
      <w:r w:rsidDel="00000000" w:rsidR="00000000" w:rsidRPr="00000000">
        <w:rPr>
          <w:rtl w:val="0"/>
        </w:rPr>
        <w:t xml:space="preserve">megtalálható minden szerződés, ezeket a gazdasági ügyekkel foglalkozó alelnökünk most csütörtökön megy</w:t>
      </w:r>
      <w:r w:rsidDel="00000000" w:rsidR="00000000" w:rsidRPr="00000000">
        <w:rPr>
          <w:rtl w:val="0"/>
        </w:rPr>
        <w:t xml:space="preserve"> </w:t>
      </w:r>
      <w:r w:rsidDel="00000000" w:rsidR="00000000" w:rsidRPr="00000000">
        <w:rPr>
          <w:rtl w:val="0"/>
        </w:rPr>
        <w:t xml:space="preserve">összegezni. Amint elkészül, közzéteszünk egy tételes gazdasági beszámolót az elmúlt egy évről. Ha fejben eddig jól számoltam, a g</w:t>
      </w:r>
      <w:r w:rsidDel="00000000" w:rsidR="00000000" w:rsidRPr="00000000">
        <w:rPr>
          <w:rtl w:val="0"/>
        </w:rPr>
        <w:t xml:space="preserve">ólyatábori pólos </w:t>
      </w:r>
      <w:r w:rsidDel="00000000" w:rsidR="00000000" w:rsidRPr="00000000">
        <w:rPr>
          <w:rtl w:val="0"/>
        </w:rPr>
        <w:t xml:space="preserve">tartozással együtt 1 millió minusszal kell számolnunk.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részönkormányzatok idei költségvetését még nem fogadta el az EHÖK Küldöttgyűlése, </w:t>
      </w:r>
      <w:r w:rsidDel="00000000" w:rsidR="00000000" w:rsidRPr="00000000">
        <w:rPr>
          <w:rtl w:val="0"/>
        </w:rPr>
        <w:t xml:space="preserve">ezt  </w:t>
      </w:r>
      <w:r w:rsidDel="00000000" w:rsidR="00000000" w:rsidRPr="00000000">
        <w:rPr>
          <w:rtl w:val="0"/>
        </w:rPr>
        <w:t xml:space="preserve">2016.05.</w:t>
      </w:r>
      <w:r w:rsidDel="00000000" w:rsidR="00000000" w:rsidRPr="00000000">
        <w:rPr>
          <w:rtl w:val="0"/>
        </w:rPr>
        <w:t xml:space="preserve">26-án</w:t>
      </w:r>
      <w:r w:rsidDel="00000000" w:rsidR="00000000" w:rsidRPr="00000000">
        <w:rPr>
          <w:rtl w:val="0"/>
        </w:rPr>
        <w:t xml:space="preserve"> fogja. Ha marad a mostani allokációs szisztéma, </w:t>
      </w:r>
      <w:r w:rsidDel="00000000" w:rsidR="00000000" w:rsidRPr="00000000">
        <w:rPr>
          <w:rtl w:val="0"/>
        </w:rPr>
        <w:t xml:space="preserve">ez 10 642 231 Ft</w:t>
      </w:r>
      <w:r w:rsidDel="00000000" w:rsidR="00000000" w:rsidRPr="00000000">
        <w:rPr>
          <w:rtl w:val="0"/>
        </w:rPr>
        <w:t xml:space="preserve">-ot jelent az ÁJK HÖK tárgyévi költségvetésének.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Mi </w:t>
      </w:r>
      <w:r w:rsidDel="00000000" w:rsidR="00000000" w:rsidRPr="00000000">
        <w:rPr>
          <w:b w:val="1"/>
          <w:rtl w:val="0"/>
        </w:rPr>
        <w:t xml:space="preserve">az </w:t>
      </w:r>
      <w:r w:rsidDel="00000000" w:rsidR="00000000" w:rsidRPr="00000000">
        <w:rPr>
          <w:b w:val="1"/>
          <w:rtl w:val="0"/>
        </w:rPr>
        <w:t xml:space="preserve">EHÖK, ha már annyit emlegetem</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“Az ELTE-n a hallgatói önkormányzati struktúra </w:t>
      </w:r>
      <w:r w:rsidDel="00000000" w:rsidR="00000000" w:rsidRPr="00000000">
        <w:rPr>
          <w:rtl w:val="0"/>
        </w:rPr>
        <w:t xml:space="preserve">két szintű:</w:t>
      </w:r>
      <w:r w:rsidDel="00000000" w:rsidR="00000000" w:rsidRPr="00000000">
        <w:rPr>
          <w:rtl w:val="0"/>
        </w:rPr>
        <w:t xml:space="preserve"> a karok hallgatói saját maguk</w:t>
      </w:r>
      <w:r w:rsidDel="00000000" w:rsidR="00000000" w:rsidRPr="00000000">
        <w:rPr>
          <w:rtl w:val="0"/>
        </w:rPr>
        <w:t xml:space="preserve">,</w:t>
      </w:r>
      <w:r w:rsidDel="00000000" w:rsidR="00000000" w:rsidRPr="00000000">
        <w:rPr>
          <w:rtl w:val="0"/>
        </w:rPr>
        <w:t xml:space="preserve"> közvetlenül választják</w:t>
      </w:r>
      <w:r w:rsidDel="00000000" w:rsidR="00000000" w:rsidRPr="00000000">
        <w:rPr>
          <w:rtl w:val="0"/>
        </w:rPr>
        <w:t xml:space="preserve"> </w:t>
      </w:r>
      <w:r w:rsidDel="00000000" w:rsidR="00000000" w:rsidRPr="00000000">
        <w:rPr>
          <w:rtl w:val="0"/>
        </w:rPr>
        <w:t xml:space="preserve">saját hallgatói érdekképviselőiket, míg a karokról való delegálások révén jön létre </w:t>
      </w:r>
      <w:r w:rsidDel="00000000" w:rsidR="00000000" w:rsidRPr="00000000">
        <w:rPr>
          <w:rtl w:val="0"/>
        </w:rPr>
        <w:t xml:space="preserve">az ELTE működését leíró dokumentumban, a Szervezeti és Működési Szabályzatban szereplő</w:t>
      </w:r>
      <w:r w:rsidDel="00000000" w:rsidR="00000000" w:rsidRPr="00000000">
        <w:rPr>
          <w:rtl w:val="0"/>
        </w:rPr>
        <w:t xml:space="preserve"> </w:t>
      </w:r>
      <w:r w:rsidDel="00000000" w:rsidR="00000000" w:rsidRPr="00000000">
        <w:rPr>
          <w:rtl w:val="0"/>
        </w:rPr>
        <w:t xml:space="preserve">egyetemi hallgatói önkormányzat</w:t>
      </w:r>
      <w:r w:rsidDel="00000000" w:rsidR="00000000" w:rsidRPr="00000000">
        <w:rPr>
          <w:rtl w:val="0"/>
        </w:rPr>
        <w:t xml:space="preserve">, az EHÖK. Az EHÖK a kari önkormányzatok tevékenységét koordinálja; ellátja az egyetemi szintű érdekképviseletet (kari szinten ezt értelemszerűen a kari önkormányzatok teszik ezt meg)” (</w:t>
      </w:r>
      <w:hyperlink r:id="rId9">
        <w:r w:rsidDel="00000000" w:rsidR="00000000" w:rsidRPr="00000000">
          <w:rPr>
            <w:color w:val="1155cc"/>
            <w:u w:val="single"/>
            <w:rtl w:val="0"/>
          </w:rPr>
          <w:t xml:space="preserve">http://ehok.elte.hu/</w:t>
        </w:r>
      </w:hyperlink>
      <w:r w:rsidDel="00000000" w:rsidR="00000000" w:rsidRPr="00000000">
        <w:rPr>
          <w:rtl w:val="0"/>
        </w:rPr>
        <w:t xml:space="preserve">) -&gt; </w:t>
      </w:r>
      <w:r w:rsidDel="00000000" w:rsidR="00000000" w:rsidRPr="00000000">
        <w:rPr>
          <w:rtl w:val="0"/>
        </w:rPr>
        <w:t xml:space="preserve">a lényeg </w:t>
      </w:r>
      <w:r w:rsidDel="00000000" w:rsidR="00000000" w:rsidRPr="00000000">
        <w:rPr>
          <w:rtl w:val="0"/>
        </w:rPr>
        <w:t xml:space="preserve">az, a fenti alcímhez visszacsatolva,</w:t>
      </w:r>
      <w:r w:rsidDel="00000000" w:rsidR="00000000" w:rsidRPr="00000000">
        <w:rPr>
          <w:rtl w:val="0"/>
        </w:rPr>
        <w:t xml:space="preserve"> hogy </w:t>
      </w:r>
      <w:r w:rsidDel="00000000" w:rsidR="00000000" w:rsidRPr="00000000">
        <w:rPr>
          <w:rtl w:val="0"/>
        </w:rPr>
        <w:t xml:space="preserve">az egyetemen a hallgatói önkormányzatnak járó pénzek mindig az EHÖK-ön mennek keresztül, és onnan jutnak a kari önkormányzathoz. Ezért van meg náluk minden megkötött szerződés is </w:t>
      </w:r>
      <w:r w:rsidDel="00000000" w:rsidR="00000000" w:rsidRPr="00000000">
        <w:rPr>
          <w:rtl w:val="0"/>
        </w:rPr>
        <w:t xml:space="preserve">például</w:t>
      </w:r>
      <w:r w:rsidDel="00000000" w:rsidR="00000000" w:rsidRPr="00000000">
        <w:rPr>
          <w:rtl w:val="0"/>
        </w:rPr>
        <w:t xml:space="preserve">. Egyébként kiemelném, hogy nagyon sok segítséget kaptunk az EHÖK-töl az elmúlt egy hónapban.</w:t>
      </w:r>
      <w:r w:rsidDel="00000000" w:rsidR="00000000" w:rsidRPr="00000000">
        <w:rPr>
          <w:rtl w:val="0"/>
        </w:rPr>
        <w:t xml:space="preserve"> </w:t>
      </w:r>
      <w:r w:rsidDel="00000000" w:rsidR="00000000" w:rsidRPr="00000000">
        <w:rPr>
          <w:rtl w:val="0"/>
        </w:rPr>
        <w:t xml:space="preserve">Különösen segítőkész volt minden tisztségviselő, </w:t>
      </w:r>
      <w:r w:rsidDel="00000000" w:rsidR="00000000" w:rsidRPr="00000000">
        <w:rPr>
          <w:rtl w:val="0"/>
        </w:rPr>
        <w:t xml:space="preserve">akit megkerestem gyakran “hülye” kédéseimmel.</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EHÖK Tisztújítás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Az elmúlt hónapban az EHÖK elnökének és tisztségviselőinek megválasztását is kiírták. Ennek ideje: 2016. június 1. (szerda) 17.00 Helye: az ELTE ÁJK Aula Magna </w:t>
      </w:r>
      <w:r w:rsidDel="00000000" w:rsidR="00000000" w:rsidRPr="00000000">
        <w:rPr>
          <w:rtl w:val="0"/>
        </w:rPr>
        <w:t xml:space="preserve">(ha minden igaz)</w:t>
      </w:r>
      <w:r w:rsidDel="00000000" w:rsidR="00000000" w:rsidRPr="00000000">
        <w:rPr>
          <w:rtl w:val="0"/>
        </w:rPr>
        <w:t xml:space="preserve">. Idén egyébként a kabinetbe három ÁJK-s hallgató is indul, ami elég jó arány ahhoz </w:t>
      </w:r>
      <w:r w:rsidDel="00000000" w:rsidR="00000000" w:rsidRPr="00000000">
        <w:rPr>
          <w:rtl w:val="0"/>
        </w:rPr>
        <w:t xml:space="preserve">képest</w:t>
      </w:r>
      <w:r w:rsidDel="00000000" w:rsidR="00000000" w:rsidRPr="00000000">
        <w:rPr>
          <w:rtl w:val="0"/>
        </w:rPr>
        <w:t xml:space="preserve">, hogy jelenleg egy kari hallgató sem tagja az elnökségnek. Mint a küldöttgyűlés mandátummal rendelkező </w:t>
      </w:r>
      <w:r w:rsidDel="00000000" w:rsidR="00000000" w:rsidRPr="00000000">
        <w:rPr>
          <w:rtl w:val="0"/>
        </w:rPr>
        <w:t xml:space="preserve">tagja</w:t>
      </w:r>
      <w:r w:rsidDel="00000000" w:rsidR="00000000" w:rsidRPr="00000000">
        <w:rPr>
          <w:rtl w:val="0"/>
        </w:rPr>
        <w:t xml:space="preserve">, támogatni fogom mindhármunkat, azt hiszem személyes megítélésemen túl a kari érdekek és a kari szolidaritás is ezt kívánja.</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Az </w:t>
      </w:r>
      <w:r w:rsidDel="00000000" w:rsidR="00000000" w:rsidRPr="00000000">
        <w:rPr>
          <w:rtl w:val="0"/>
        </w:rPr>
        <w:t xml:space="preserve">indulók</w:t>
      </w:r>
      <w:r w:rsidDel="00000000" w:rsidR="00000000" w:rsidRPr="00000000">
        <w:rPr>
          <w:rtl w:val="0"/>
        </w:rPr>
        <w:t xml:space="preserve"> :  </w:t>
      </w:r>
    </w:p>
    <w:p w:rsidR="00000000" w:rsidDel="00000000" w:rsidP="00000000" w:rsidRDefault="00000000" w:rsidRPr="00000000" w14:paraId="000000A3">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Kolláth Mihály Gábor (ÁJK) Kommunikációs alelnök-jelölt </w:t>
      </w:r>
    </w:p>
    <w:p w:rsidR="00000000" w:rsidDel="00000000" w:rsidP="00000000" w:rsidRDefault="00000000" w:rsidRPr="00000000" w14:paraId="000000A4">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Dunka Sarolta Noémi (ÁJK) Külügyi alelnök-jelölt</w:t>
      </w:r>
    </w:p>
    <w:p w:rsidR="00000000" w:rsidDel="00000000" w:rsidP="00000000" w:rsidRDefault="00000000" w:rsidRPr="00000000" w14:paraId="000000A5">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Papp Dorottya (ÁJK) Tudományos alelnök-jelölt</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(forrás : </w:t>
      </w:r>
      <w:hyperlink r:id="rId10">
        <w:r w:rsidDel="00000000" w:rsidR="00000000" w:rsidRPr="00000000">
          <w:rPr>
            <w:color w:val="1155cc"/>
            <w:u w:val="single"/>
            <w:rtl w:val="0"/>
          </w:rPr>
          <w:t xml:space="preserve">http://sujto2016.elte.hu/?page_id=4</w:t>
        </w:r>
      </w:hyperlink>
      <w:r w:rsidDel="00000000" w:rsidR="00000000" w:rsidRPr="00000000">
        <w:rPr>
          <w:rtl w:val="0"/>
        </w:rPr>
        <w:t xml:space="preserv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 valakit az elnökválasztás helyezte érdekel - elméletileg két elnökjelölt is lesz idén - az alább cikk a témával foglalkozik:</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pPr>
      <w:hyperlink r:id="rId11">
        <w:r w:rsidDel="00000000" w:rsidR="00000000" w:rsidRPr="00000000">
          <w:rPr>
            <w:color w:val="1155cc"/>
            <w:u w:val="single"/>
            <w:rtl w:val="0"/>
          </w:rPr>
          <w:t xml:space="preserve">http://elteonline.hu/kozelet/2016/04/30/ki-lesz-a-kovetkezo-ehok-elnok/</w:t>
        </w:r>
      </w:hyperlink>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EHÖK Elnökségi</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minden héten megtartott EHÖK elnökségi ülések eddig minden megtartott alkalmára elmentem. Az </w:t>
      </w:r>
      <w:r w:rsidDel="00000000" w:rsidR="00000000" w:rsidRPr="00000000">
        <w:rPr>
          <w:rtl w:val="0"/>
        </w:rPr>
        <w:t xml:space="preserve">üléseken résztvevő</w:t>
      </w:r>
      <w:r w:rsidDel="00000000" w:rsidR="00000000" w:rsidRPr="00000000">
        <w:rPr>
          <w:rtl w:val="0"/>
        </w:rPr>
        <w:t xml:space="preserve">k az EHÖK elnöke és a többi részönkormányzati elnök. </w:t>
      </w:r>
      <w:r w:rsidDel="00000000" w:rsidR="00000000" w:rsidRPr="00000000">
        <w:rPr>
          <w:rtl w:val="0"/>
        </w:rPr>
        <w:t xml:space="preserve">Egyelőre</w:t>
      </w:r>
      <w:r w:rsidDel="00000000" w:rsidR="00000000" w:rsidRPr="00000000">
        <w:rPr>
          <w:rtl w:val="0"/>
        </w:rPr>
        <w:t xml:space="preserve"> a többi részönkormányzati elnök is nagyon segítőkész és barátságos volt, remélem ez a viszony a jövőben is megmarad.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HÖOK Mentorprogram</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jc w:val="both"/>
        <w:rPr>
          <w:color w:val="141823"/>
          <w:highlight w:val="white"/>
        </w:rPr>
      </w:pPr>
      <w:r w:rsidDel="00000000" w:rsidR="00000000" w:rsidRPr="00000000">
        <w:rPr>
          <w:color w:val="141823"/>
          <w:highlight w:val="white"/>
          <w:rtl w:val="0"/>
        </w:rPr>
        <w:t xml:space="preserve">A HÖOK Mentorprogram országosan felvételt hirdet kortárssegítői, mentori feladatok ellátására a 2016/2017-es tanévre. A HÖOK Mentorprogram egy olyan, az EMMI (Emberi Erőforrások Minisztériuma) által támogatott esélyegyenlőségi program, mely az elsőéves hátrányos és halmozottan hátrányos helyzetű hallgatókat segíti a felsőoktatásban. Szerintem ez egy nagyon jó kezdeményezés, így remélem, hogy idén sok jelentkező lesz karunkról. A felhívást a releváns közösségi fórumokon megosztottam (fb page, Közéleti Kör)</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HÖOK Közgyűlés</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HÖOK Közgyűlésen hosszú idő után az ÁJK Hallgatói Önkormányzata is részt vett, melyen Nagy Teodórával és Körmendi Istvánnal képviseltem Debrecenben a karunkat. Egyetemközi kapcsolatok építésén és egy kis f</w:t>
      </w:r>
      <w:r w:rsidDel="00000000" w:rsidR="00000000" w:rsidRPr="00000000">
        <w:rPr>
          <w:rtl w:val="0"/>
        </w:rPr>
        <w:t xml:space="preserve">ölösleges rongyrázáson</w:t>
      </w:r>
      <w:r w:rsidDel="00000000" w:rsidR="00000000" w:rsidRPr="00000000">
        <w:rPr>
          <w:rtl w:val="0"/>
        </w:rPr>
        <w:t xml:space="preserve"> túl a KGY azért is fontos és érdekes volt, mert a HÖOK-on most megy át egy széles körű ösztöndíjreform, amely 2017-re, (</w:t>
      </w:r>
      <w:r w:rsidDel="00000000" w:rsidR="00000000" w:rsidRPr="00000000">
        <w:rPr>
          <w:rtl w:val="0"/>
        </w:rPr>
        <w:t xml:space="preserve">ha minden jól megy</w:t>
      </w:r>
      <w:r w:rsidDel="00000000" w:rsidR="00000000" w:rsidRPr="00000000">
        <w:rPr>
          <w:rtl w:val="0"/>
        </w:rPr>
        <w:t xml:space="preserve">), alapvetően változtatja meg ösztöndíjrendszerünket. Véleményem szerint a javaslat korrektül kidolgozott, az irányok szimpatikusak. A tervezet általánosságban növelné az ösztöndíjkeretbe áramló állami pénzek nagyságát, továbbá alapjaiban megváltoztatná a tanulmányi, a köztársasági és a szociális ösztöndíj képét. Akit érdekel, a részletes beszámolót és a javaslatot Körmendi István Közéleti Körbe feltöltött posztjában olvashatja.</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jc w:val="both"/>
        <w:rPr>
          <w:color w:val="1d2129"/>
          <w:sz w:val="21"/>
          <w:szCs w:val="21"/>
          <w:highlight w:val="white"/>
        </w:rPr>
      </w:pPr>
      <w:r w:rsidDel="00000000" w:rsidR="00000000" w:rsidRPr="00000000">
        <w:rPr>
          <w:rtl w:val="0"/>
        </w:rPr>
        <w:t xml:space="preserve"> (</w:t>
      </w:r>
      <w:hyperlink r:id="rId12">
        <w:r w:rsidDel="00000000" w:rsidR="00000000" w:rsidRPr="00000000">
          <w:rPr>
            <w:color w:val="1155cc"/>
            <w:sz w:val="21"/>
            <w:szCs w:val="21"/>
            <w:highlight w:val="white"/>
            <w:u w:val="single"/>
            <w:rtl w:val="0"/>
          </w:rPr>
          <w:t xml:space="preserve">https://www.facebook.com/groups/562809453865475/?fref=ts</w:t>
        </w:r>
      </w:hyperlink>
      <w:r w:rsidDel="00000000" w:rsidR="00000000" w:rsidRPr="00000000">
        <w:rPr>
          <w:color w:val="1d2129"/>
          <w:sz w:val="21"/>
          <w:szCs w:val="21"/>
          <w:highlight w:val="white"/>
          <w:rtl w:val="0"/>
        </w:rPr>
        <w:t xml:space="preserve">)</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color w:val="1d2129"/>
          <w:sz w:val="21"/>
          <w:szCs w:val="21"/>
          <w:highlight w:val="whit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Pr>
        <w:drawing>
          <wp:inline distB="114300" distT="114300" distL="114300" distR="114300">
            <wp:extent cx="4795838" cy="3592319"/>
            <wp:effectExtent b="0" l="0" r="0" t="0"/>
            <wp:docPr id="1"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4795838" cy="3592319"/>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Bizottsági Felvételik</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Lezajlottak a bizottsági felvételik, a május </w:t>
      </w:r>
      <w:r w:rsidDel="00000000" w:rsidR="00000000" w:rsidRPr="00000000">
        <w:rPr>
          <w:rtl w:val="0"/>
        </w:rPr>
        <w:t xml:space="preserve">9-i</w:t>
      </w:r>
      <w:r w:rsidDel="00000000" w:rsidR="00000000" w:rsidRPr="00000000">
        <w:rPr>
          <w:rtl w:val="0"/>
        </w:rPr>
        <w:t xml:space="preserve"> hét végére minden felvételt nyert értesült az eredményekről.  A bizottsági tagságot a honlapra is feltettük, bár egy átfogó weblap frissítésre szintén nyáron kerül </w:t>
      </w:r>
      <w:r w:rsidDel="00000000" w:rsidR="00000000" w:rsidRPr="00000000">
        <w:rPr>
          <w:rtl w:val="0"/>
        </w:rPr>
        <w:t xml:space="preserve">majd csak sor</w:t>
      </w:r>
      <w:r w:rsidDel="00000000" w:rsidR="00000000" w:rsidRPr="00000000">
        <w:rPr>
          <w:rtl w:val="0"/>
        </w:rPr>
        <w:t xml:space="preserve">. A</w:t>
      </w:r>
      <w:r w:rsidDel="00000000" w:rsidR="00000000" w:rsidRPr="00000000">
        <w:rPr>
          <w:highlight w:val="white"/>
          <w:rtl w:val="0"/>
        </w:rPr>
        <w:t xml:space="preserve"> honlapot ezen részét minden esetre ideiglenesen aktualizáltuk, melyért külön </w:t>
      </w:r>
      <w:r w:rsidDel="00000000" w:rsidR="00000000" w:rsidRPr="00000000">
        <w:rPr>
          <w:rtl w:val="0"/>
        </w:rPr>
        <w:t xml:space="preserve">köszönet Tétényi Péternek.</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(Itt találjátok meg: </w:t>
      </w:r>
      <w:hyperlink r:id="rId14">
        <w:r w:rsidDel="00000000" w:rsidR="00000000" w:rsidRPr="00000000">
          <w:rPr>
            <w:color w:val="1155cc"/>
            <w:u w:val="single"/>
            <w:rtl w:val="0"/>
          </w:rPr>
          <w:t xml:space="preserve">http://ajkhok.elte.hu/bizottsagok</w:t>
        </w:r>
      </w:hyperlink>
      <w:r w:rsidDel="00000000" w:rsidR="00000000" w:rsidRPr="00000000">
        <w:rPr>
          <w:rtl w:val="0"/>
        </w:rPr>
        <w:t xml:space="preserv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Tanrendi reformok</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tanrend </w:t>
      </w:r>
      <w:r w:rsidDel="00000000" w:rsidR="00000000" w:rsidRPr="00000000">
        <w:rPr>
          <w:rtl w:val="0"/>
        </w:rPr>
        <w:t xml:space="preserve">felülvizsgált</w:t>
      </w:r>
      <w:r w:rsidDel="00000000" w:rsidR="00000000" w:rsidRPr="00000000">
        <w:rPr>
          <w:rtl w:val="0"/>
        </w:rPr>
        <w:t xml:space="preserve">ámak ügye </w:t>
      </w:r>
      <w:r w:rsidDel="00000000" w:rsidR="00000000" w:rsidRPr="00000000">
        <w:rPr>
          <w:rtl w:val="0"/>
        </w:rPr>
        <w:t xml:space="preserve">egyelőre</w:t>
      </w:r>
      <w:r w:rsidDel="00000000" w:rsidR="00000000" w:rsidRPr="00000000">
        <w:rPr>
          <w:rtl w:val="0"/>
        </w:rPr>
        <w:t xml:space="preserve"> áll, a karnak ugyanis be </w:t>
      </w:r>
      <w:r w:rsidDel="00000000" w:rsidR="00000000" w:rsidRPr="00000000">
        <w:rPr>
          <w:rtl w:val="0"/>
        </w:rPr>
        <w:t xml:space="preserve">kell</w:t>
      </w:r>
      <w:r w:rsidDel="00000000" w:rsidR="00000000" w:rsidRPr="00000000">
        <w:rPr>
          <w:rtl w:val="0"/>
        </w:rPr>
        <w:t xml:space="preserve"> várnia a felsőoktatási Képzési Kimeneti Követelményeket, a munka nagy része így őszre fog tevődni. A KKK tartalmazza például, hogy milyen tárgyakat kötelező az adott szakon tanulni, illetve ami </w:t>
      </w:r>
      <w:r w:rsidDel="00000000" w:rsidR="00000000" w:rsidRPr="00000000">
        <w:rPr>
          <w:rtl w:val="0"/>
        </w:rPr>
        <w:t xml:space="preserve">mé</w:t>
      </w:r>
      <w:r w:rsidDel="00000000" w:rsidR="00000000" w:rsidRPr="00000000">
        <w:rPr>
          <w:rtl w:val="0"/>
        </w:rPr>
        <w:t xml:space="preserve">g fontosabb, hogy milyen arányokat kell biztosítani a képzésben (például a kötelező és a differenciált kurzusok között) . Addig is nem árt konkrétumokon gondolkozni, hogy a hallgatók már egy kész javaslattal tudjanak előállni. A</w:t>
      </w:r>
      <w:r w:rsidDel="00000000" w:rsidR="00000000" w:rsidRPr="00000000">
        <w:rPr>
          <w:rtl w:val="0"/>
        </w:rPr>
        <w:t xml:space="preserve">z</w:t>
      </w:r>
      <w:r w:rsidDel="00000000" w:rsidR="00000000" w:rsidRPr="00000000">
        <w:rPr>
          <w:rtl w:val="0"/>
        </w:rPr>
        <w:t xml:space="preserve"> áprilisi Kari Tanácson nagyon jó vita volt a tantervvel kapcsolatban és nagyon örülök, hogy ennyi tanszék nyitott a változtatásokra.</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(rövid cikk a KKK-ról : </w:t>
      </w:r>
      <w:hyperlink r:id="rId15">
        <w:r w:rsidDel="00000000" w:rsidR="00000000" w:rsidRPr="00000000">
          <w:rPr>
            <w:color w:val="1155cc"/>
            <w:u w:val="single"/>
            <w:rtl w:val="0"/>
          </w:rPr>
          <w:t xml:space="preserve">http://www.kormany.hu/hu/emberi-eroforrasok-miniszteriuma/felsooktatasert-felelos-allamtitkarsag/hirek/lezarult-a-kepzesi-es-kimeneti-kovetelmenyek-attekintesenek-elso-szakasza</w:t>
        </w:r>
      </w:hyperlink>
      <w:r w:rsidDel="00000000" w:rsidR="00000000" w:rsidRPr="00000000">
        <w:rPr>
          <w:rtl w:val="0"/>
        </w:rPr>
        <w:t xml:space="preserve">) </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Egyetemi élet dokumentálása</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Még a vizsgaidőszak beköszönte előtt elkezdtük Lovász Dorottyával az egyetemi élet főbb pontjainak (könyvtárazás, előadás stb.) </w:t>
      </w:r>
      <w:r w:rsidDel="00000000" w:rsidR="00000000" w:rsidRPr="00000000">
        <w:rPr>
          <w:rtl w:val="0"/>
        </w:rPr>
        <w:t xml:space="preserve">lefotózását.</w:t>
      </w:r>
      <w:r w:rsidDel="00000000" w:rsidR="00000000" w:rsidRPr="00000000">
        <w:rPr>
          <w:rtl w:val="0"/>
        </w:rPr>
        <w:t xml:space="preserve"> Ennek egyik célja a honlap színesítése, de az egyetemi élet megörökítésén túl szeretnék nyáron csinálni</w:t>
      </w:r>
      <w:r w:rsidDel="00000000" w:rsidR="00000000" w:rsidRPr="00000000">
        <w:rPr>
          <w:rtl w:val="0"/>
        </w:rPr>
        <w:t xml:space="preserve"> </w:t>
      </w:r>
      <w:r w:rsidDel="00000000" w:rsidR="00000000" w:rsidRPr="00000000">
        <w:rPr>
          <w:rtl w:val="0"/>
        </w:rPr>
        <w:t xml:space="preserve">a középiskolás hallgatóknak egy figyelemfelhívó brosúrát a karról. Terveim szerint ez egy pár oldalas, stílusában kötetlen, köz</w:t>
      </w:r>
      <w:r w:rsidDel="00000000" w:rsidR="00000000" w:rsidRPr="00000000">
        <w:rPr>
          <w:rtl w:val="0"/>
        </w:rPr>
        <w:t xml:space="preserve">vetlen</w:t>
      </w:r>
      <w:r w:rsidDel="00000000" w:rsidR="00000000" w:rsidRPr="00000000">
        <w:rPr>
          <w:rtl w:val="0"/>
        </w:rPr>
        <w:t xml:space="preserve"> hangvételű,  kis füzetecske lenne.</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519738" cy="3667600"/>
            <wp:effectExtent b="0" l="0" r="0" t="0"/>
            <wp:docPr id="4" name="image10.jpg"/>
            <a:graphic>
              <a:graphicData uri="http://schemas.openxmlformats.org/drawingml/2006/picture">
                <pic:pic>
                  <pic:nvPicPr>
                    <pic:cNvPr id="0" name="image10.jpg"/>
                    <pic:cNvPicPr preferRelativeResize="0"/>
                  </pic:nvPicPr>
                  <pic:blipFill>
                    <a:blip r:embed="rId16"/>
                    <a:srcRect b="0" l="0" r="0" t="0"/>
                    <a:stretch>
                      <a:fillRect/>
                    </a:stretch>
                  </pic:blipFill>
                  <pic:spPr>
                    <a:xfrm>
                      <a:off x="0" y="0"/>
                      <a:ext cx="5519738" cy="3667600"/>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Szemináriumi kérdőívek</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Az OMHV kérdéseinek és rendszerének reformja egyetemi hatáskör, a hallgatók visszajelzéseit azonban elengedhetetlenül fontosnak tartom az oktatás és ezáltal a kari tudományos élet minőségének megőrzésében és egyben </w:t>
      </w:r>
      <w:r w:rsidDel="00000000" w:rsidR="00000000" w:rsidRPr="00000000">
        <w:rPr>
          <w:rtl w:val="0"/>
        </w:rPr>
        <w:t xml:space="preserve">tovább fejlesztésében</w:t>
      </w:r>
      <w:r w:rsidDel="00000000" w:rsidR="00000000" w:rsidRPr="00000000">
        <w:rPr>
          <w:rtl w:val="0"/>
        </w:rPr>
        <w:t xml:space="preserve">. Néhány tanszék beleegyezett, hogy már ennek a szemeszternek az utolsó heteiben kitöltessünk a hallgatókkal az utolsó órák egyikén, egy,  a szemináriummal és a tárggyal kapcsolatos, rövid kérdőívet. A válaszok elsősorban azt a célt szolgálják, hogy a tanszékek tovább növelhessék az oktatás hatékonyságát, javítsák módszereiket a kapott információk alapján. A kérdőíveket az érintett tanszékek kitöltették, és az Önkormányzathoz eljuttatták. Mivel </w:t>
      </w:r>
      <w:r w:rsidDel="00000000" w:rsidR="00000000" w:rsidRPr="00000000">
        <w:rPr>
          <w:rtl w:val="0"/>
        </w:rPr>
        <w:t xml:space="preserve">több száz </w:t>
      </w:r>
      <w:r w:rsidDel="00000000" w:rsidR="00000000" w:rsidRPr="00000000">
        <w:rPr>
          <w:rtl w:val="0"/>
        </w:rPr>
        <w:t xml:space="preserve">kérdőívről van szó, kiértékelésükre nyáron fog sor kerülni. </w:t>
      </w:r>
      <w:r w:rsidDel="00000000" w:rsidR="00000000" w:rsidRPr="00000000">
        <w:rPr>
          <w:rtl w:val="0"/>
        </w:rPr>
        <w:t xml:space="preserve">Később szeretnénk, ha minél több tanszék csatlakozna a kezdeményezéshez</w:t>
      </w:r>
      <w:r w:rsidDel="00000000" w:rsidR="00000000" w:rsidRPr="00000000">
        <w:rPr>
          <w:rtl w:val="0"/>
        </w:rPr>
        <w:t xml:space="preserve">.</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Be-BV tanszéki véleményezés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Tanszék kérésére megkérdeztük a hallgatókat, mit gondolnak a tanszék tanrendi javaslatairól.  Erre egy véleményező felületet hoztam létre, melyre az anonim módon kapott válaszokat eljuttattuk Hack Péter </w:t>
      </w:r>
      <w:r w:rsidDel="00000000" w:rsidR="00000000" w:rsidRPr="00000000">
        <w:rPr>
          <w:rtl w:val="0"/>
        </w:rPr>
        <w:t xml:space="preserve">t</w:t>
      </w:r>
      <w:r w:rsidDel="00000000" w:rsidR="00000000" w:rsidRPr="00000000">
        <w:rPr>
          <w:rtl w:val="0"/>
        </w:rPr>
        <w:t xml:space="preserve">anszékvezető úrnak, aki nagyon köszöni a hallgatók segítségét. A</w:t>
      </w:r>
      <w:r w:rsidDel="00000000" w:rsidR="00000000" w:rsidRPr="00000000">
        <w:rPr>
          <w:rtl w:val="0"/>
        </w:rPr>
        <w:t xml:space="preserve"> </w:t>
      </w:r>
      <w:r w:rsidDel="00000000" w:rsidR="00000000" w:rsidRPr="00000000">
        <w:rPr>
          <w:rtl w:val="0"/>
        </w:rPr>
        <w:t xml:space="preserve">válaszokat nagyon informatívak tartotta, és üzeni, hogy sokat segítettek a megfontolt döntés meghozatalában.</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Mentor felvételi</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jc w:val="both"/>
        <w:rPr>
          <w:color w:val="141823"/>
          <w:highlight w:val="white"/>
        </w:rPr>
      </w:pPr>
      <w:r w:rsidDel="00000000" w:rsidR="00000000" w:rsidRPr="00000000">
        <w:rPr>
          <w:color w:val="141823"/>
          <w:highlight w:val="white"/>
          <w:rtl w:val="0"/>
        </w:rPr>
        <w:t xml:space="preserve">A mentorok kiválasztására nagyon kevés időnk maradt, a rövid jelentkezési határidő ellenére azonban rengetegen, összesen 115-en adtak le érvényes pályázatot. A felvételi “szóbeli” fordulója május 5. és 7. között került megrendezésre  A jelentkezőknek különböző  közösségi, szituációs és ügyességi feladatok során kellett bizonyítaniuk alkalmasságukat. A feladatok kidolgozásában sok szakmai segítséget nyújtott a Demokratikus Ifjúságért Alapítvány. Az értékelésnél komplex, előre meghatározott pontrendszert használtak a felvételi bizottság tagjai,  </w:t>
      </w:r>
      <w:r w:rsidDel="00000000" w:rsidR="00000000" w:rsidRPr="00000000">
        <w:rPr>
          <w:color w:val="141823"/>
          <w:highlight w:val="white"/>
          <w:rtl w:val="0"/>
        </w:rPr>
        <w:t xml:space="preserve">így azt gondolom, hogy </w:t>
      </w:r>
      <w:r w:rsidDel="00000000" w:rsidR="00000000" w:rsidRPr="00000000">
        <w:rPr>
          <w:color w:val="141823"/>
          <w:highlight w:val="white"/>
          <w:rtl w:val="0"/>
        </w:rPr>
        <w:t xml:space="preserve">az eljárás megfelelt a korrektség és az objektivitás követelményének (</w:t>
      </w:r>
      <w:r w:rsidDel="00000000" w:rsidR="00000000" w:rsidRPr="00000000">
        <w:rPr>
          <w:color w:val="141823"/>
          <w:highlight w:val="white"/>
          <w:rtl w:val="0"/>
        </w:rPr>
        <w:t xml:space="preserve">persze</w:t>
      </w:r>
      <w:r w:rsidDel="00000000" w:rsidR="00000000" w:rsidRPr="00000000">
        <w:rPr>
          <w:color w:val="141823"/>
          <w:highlight w:val="white"/>
          <w:rtl w:val="0"/>
        </w:rPr>
        <w:t xml:space="preserve">, amennyire lehet egy értékelés objektív). A végső felvételi határt egy ezer pontos algoritmusos számítás alapján húztuk meg, az eredményeket a napokban a Facebook oldalunkra is feltöltöttük. A mentorképzés következő szakasza júliusban kezdődik</w:t>
      </w:r>
      <w:r w:rsidDel="00000000" w:rsidR="00000000" w:rsidRPr="00000000">
        <w:rPr>
          <w:color w:val="141823"/>
          <w:highlight w:val="white"/>
          <w:rtl w:val="0"/>
        </w:rPr>
        <w:t xml:space="preserve"> </w:t>
      </w:r>
      <w:r w:rsidDel="00000000" w:rsidR="00000000" w:rsidRPr="00000000">
        <w:rPr>
          <w:color w:val="141823"/>
          <w:highlight w:val="white"/>
          <w:rtl w:val="0"/>
        </w:rPr>
        <w:t xml:space="preserve">egy víziós nappal, majd további felkészítő programokkal a nyár folyamán.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jc w:val="both"/>
        <w:rPr>
          <w:color w:val="141823"/>
          <w:highlight w:val="whit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jc w:val="both"/>
        <w:rPr>
          <w:color w:val="1d2129"/>
          <w:highlight w:val="white"/>
        </w:rPr>
      </w:pPr>
      <w:r w:rsidDel="00000000" w:rsidR="00000000" w:rsidRPr="00000000">
        <w:rPr>
          <w:color w:val="1d2129"/>
          <w:highlight w:val="white"/>
          <w:rtl w:val="0"/>
        </w:rPr>
        <w:t xml:space="preserve">A politológus mentorok kiválasztása alapvetően más szisztéma alapján működött: mivel a politológus hallgatók jóval kevesebben vannak, a tanáraikkal sokkal közelebbi és személyesebb a kapcsolatuk, így úgy döntöttek nincs szükség külön "szóbeli fordulóra". A mentorokat pályázataik alapján választotta ki egy hallgatók és oktatók alkotta 4 fős vegyesbizottság, mely az alábbi szempontokat vette figyelembe: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jc w:val="both"/>
        <w:rPr>
          <w:color w:val="1d2129"/>
          <w:highlight w:val="white"/>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jc w:val="both"/>
        <w:rPr>
          <w:color w:val="141823"/>
          <w:highlight w:val="white"/>
        </w:rPr>
      </w:pPr>
      <w:r w:rsidDel="00000000" w:rsidR="00000000" w:rsidRPr="00000000">
        <w:rPr>
          <w:color w:val="1d2129"/>
          <w:highlight w:val="white"/>
          <w:rtl w:val="0"/>
        </w:rPr>
        <w:t xml:space="preserve">•</w:t>
        <w:tab/>
        <w:t xml:space="preserve">közösségszervezői tapasztalatok, egyetemi és azon kívüli diákszervezetekben való aktivitás;</w:t>
        <w:br w:type="textWrapping"/>
        <w:t xml:space="preserve">•</w:t>
        <w:tab/>
        <w:t xml:space="preserve">a feladat ellátására való motiváltság, a diákmentori program célkitűzéseivel való azonosulás, a szükséges készségek és képességek megléte;</w:t>
        <w:br w:type="textWrapping"/>
        <w:t xml:space="preserve">•</w:t>
        <w:tab/>
        <w:t xml:space="preserve">formai követelmények betartása, oktatómentori ajánlás</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jc w:val="both"/>
        <w:rPr>
          <w:color w:val="141823"/>
          <w:highlight w:val="white"/>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jc w:val="both"/>
        <w:rPr>
          <w:color w:val="141823"/>
          <w:highlight w:val="white"/>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Pr>
        <w:drawing>
          <wp:inline distB="114300" distT="114300" distL="114300" distR="114300">
            <wp:extent cx="5731200" cy="3619500"/>
            <wp:effectExtent b="0" l="0" r="0" t="0"/>
            <wp:docPr id="5" name="image11.jpg"/>
            <a:graphic>
              <a:graphicData uri="http://schemas.openxmlformats.org/drawingml/2006/picture">
                <pic:pic>
                  <pic:nvPicPr>
                    <pic:cNvPr id="0" name="image11.jpg"/>
                    <pic:cNvPicPr preferRelativeResize="0"/>
                  </pic:nvPicPr>
                  <pic:blipFill>
                    <a:blip r:embed="rId17"/>
                    <a:srcRect b="0" l="0" r="0" t="0"/>
                    <a:stretch>
                      <a:fillRect/>
                    </a:stretch>
                  </pic:blipFill>
                  <pic:spPr>
                    <a:xfrm>
                      <a:off x="0" y="0"/>
                      <a:ext cx="5731200"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ELTE ÁJK Jegyzettár</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Létrehoztunk egy-egy</w:t>
      </w:r>
      <w:r w:rsidDel="00000000" w:rsidR="00000000" w:rsidRPr="00000000">
        <w:rPr>
          <w:rtl w:val="0"/>
        </w:rPr>
        <w:t xml:space="preserve"> jegyzettárat</w:t>
      </w:r>
      <w:r w:rsidDel="00000000" w:rsidR="00000000" w:rsidRPr="00000000">
        <w:rPr>
          <w:rtl w:val="0"/>
        </w:rPr>
        <w:t xml:space="preserve">, a jogászoknak facebookon működő csoport, a politológusoknak egy dropbox formájában, hogy bárki könnyedén megtalálhasson bármilyen jegyzetet. Évek óta megoldatlan, visszatérő probléma az egyes</w:t>
      </w:r>
      <w:r w:rsidDel="00000000" w:rsidR="00000000" w:rsidRPr="00000000">
        <w:rPr>
          <w:rtl w:val="0"/>
        </w:rPr>
        <w:t xml:space="preserve"> évfolyam csoportok</w:t>
      </w:r>
      <w:r w:rsidDel="00000000" w:rsidR="00000000" w:rsidRPr="00000000">
        <w:rPr>
          <w:rtl w:val="0"/>
        </w:rPr>
        <w:t xml:space="preserve"> túlterheltsége, a csúszó hallgatókon túl a csatlakozási kérelmek első számú oka a jegyzetek keresése. Egyrészt szeretnénk, ha az évfolyamcsoportokban csak azok lennének, akik ténylegesen az adott évfolyamban kezdték meg a tanulmányaikat, másrészt szeretnénk megkönnyíteni a jegyzetekhez való hozzáférést. A</w:t>
      </w:r>
      <w:r w:rsidDel="00000000" w:rsidR="00000000" w:rsidRPr="00000000">
        <w:rPr>
          <w:rtl w:val="0"/>
        </w:rPr>
        <w:t xml:space="preserve"> jegyzettárba indulás</w:t>
      </w:r>
      <w:r w:rsidDel="00000000" w:rsidR="00000000" w:rsidRPr="00000000">
        <w:rPr>
          <w:rtl w:val="0"/>
        </w:rPr>
        <w:t xml:space="preserve">tól kezdve igyekeztünk összeszedni a legújabb, hatályos jegyzeteket,</w:t>
      </w:r>
      <w:r w:rsidDel="00000000" w:rsidR="00000000" w:rsidRPr="00000000">
        <w:rPr>
          <w:rtl w:val="0"/>
        </w:rPr>
        <w:t xml:space="preserve"> </w:t>
      </w:r>
      <w:r w:rsidDel="00000000" w:rsidR="00000000" w:rsidRPr="00000000">
        <w:rPr>
          <w:rtl w:val="0"/>
        </w:rPr>
        <w:t xml:space="preserve">és az egységesített elnevezésekkel is gyorsítani a megtalálásukat. Aki még nem tette, csatlakozzon a csoporthoz, illetve használja a dropboxot!</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ÁJK Jegyzettár :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https://www.facebook.com/groups/1087953227932874/</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polis dropbox : https://www.dropbox.com/sh/997phh2e36uvuar/AAAoPurgi_-4cTbJLSy0vazia?dl=0</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HÖK Restart 1.0</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Még a tisztújítás lezárulta előtt megrendeztük a HÖK Restart 1.0 eseményt, aminek a célja az volt, hogy a frissen megválasztott évfolyamképviselők, illetve bárki, aki érdeklődik a kari HÖK munkája iránt, betekintést nyerjen az egyes szakterületek működésébe. Az eseményen nagyjából 60-70 fő vett rész, a legnépszerűbb </w:t>
      </w:r>
      <w:r w:rsidDel="00000000" w:rsidR="00000000" w:rsidRPr="00000000">
        <w:rPr>
          <w:rtl w:val="0"/>
        </w:rPr>
        <w:t xml:space="preserve">szekció</w:t>
      </w:r>
      <w:r w:rsidDel="00000000" w:rsidR="00000000" w:rsidRPr="00000000">
        <w:rPr>
          <w:rtl w:val="0"/>
        </w:rPr>
        <w:t xml:space="preserve">k a tanulmányi ügyek, illetve a kommunikáció-átláthatóság voltak. Volt szekciónk még a gazdasági és rendezvényszervezési ügyekről, a szociális- és esélyegyenlőségi ügyekről, illetve a hallgatói tudományos ügyekről is.</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Az eseményhez a szakmai tartalmat az EHÖK tisztségviselőitől kaptuk, akik első megkeresésre elvállalták a felkérést, amit ezúton is köszönünk. A</w:t>
      </w:r>
      <w:r w:rsidDel="00000000" w:rsidR="00000000" w:rsidRPr="00000000">
        <w:rPr>
          <w:rtl w:val="0"/>
        </w:rPr>
        <w:t xml:space="preserve"> </w:t>
      </w:r>
      <w:r w:rsidDel="00000000" w:rsidR="00000000" w:rsidRPr="00000000">
        <w:rPr>
          <w:rtl w:val="0"/>
        </w:rPr>
        <w:t xml:space="preserve">tanulmányi kerekasztalon részt vett Nagy Marianna dékánhelyettes asszony, Bihari Zsuzsanna a Tanulmányi Hivatal vezetője és </w:t>
      </w:r>
      <w:r w:rsidDel="00000000" w:rsidR="00000000" w:rsidRPr="00000000">
        <w:rPr>
          <w:rtl w:val="0"/>
        </w:rPr>
        <w:t xml:space="preserve">Győr</w:t>
      </w:r>
      <w:r w:rsidDel="00000000" w:rsidR="00000000" w:rsidRPr="00000000">
        <w:rPr>
          <w:rtl w:val="0"/>
        </w:rPr>
        <w:t xml:space="preserve">i Gábor tanulmányi előadó. Az eseményről a jelenlévőktől pozitív visszajelzéseket kaptunk,</w:t>
      </w:r>
      <w:r w:rsidDel="00000000" w:rsidR="00000000" w:rsidRPr="00000000">
        <w:rPr>
          <w:rtl w:val="0"/>
        </w:rPr>
        <w:t xml:space="preserve"> </w:t>
      </w:r>
      <w:r w:rsidDel="00000000" w:rsidR="00000000" w:rsidRPr="00000000">
        <w:rPr>
          <w:rtl w:val="0"/>
        </w:rPr>
        <w:t xml:space="preserve">és tervben van, hogy ősszel a választások kezdete előtt is megrendezünk egy hasonlót, hogy növeljük az érdeklődési és részvételi kedvet is.</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ÁJK piknik</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Az eseményt sok </w:t>
      </w:r>
      <w:r w:rsidDel="00000000" w:rsidR="00000000" w:rsidRPr="00000000">
        <w:rPr>
          <w:rtl w:val="0"/>
        </w:rPr>
        <w:t xml:space="preserve">szervező munka</w:t>
      </w:r>
      <w:r w:rsidDel="00000000" w:rsidR="00000000" w:rsidRPr="00000000">
        <w:rPr>
          <w:rtl w:val="0"/>
        </w:rPr>
        <w:t xml:space="preserve"> után sajnos le kellett mondanunk a rossz idő miatt, emiatt ezúton is elnézéseteket kérjük. Külön köszönet minden esetre Dánfalvi Tamásnak, aki rengeteg energiát fektetett az eseménybe, és a diákszervezeteknek, akik nagyon együ</w:t>
      </w:r>
      <w:r w:rsidDel="00000000" w:rsidR="00000000" w:rsidRPr="00000000">
        <w:rPr>
          <w:rtl w:val="0"/>
        </w:rPr>
        <w:t xml:space="preserve">t</w:t>
      </w:r>
      <w:r w:rsidDel="00000000" w:rsidR="00000000" w:rsidRPr="00000000">
        <w:rPr>
          <w:rtl w:val="0"/>
        </w:rPr>
        <w:t xml:space="preserve">tműködőek voltak a program kialakításában. Az eseményt így közvetlenül a vizsgaidőszak után,</w:t>
      </w:r>
      <w:r w:rsidDel="00000000" w:rsidR="00000000" w:rsidRPr="00000000">
        <w:rPr>
          <w:rtl w:val="0"/>
        </w:rPr>
        <w:t xml:space="preserve"> </w:t>
      </w:r>
      <w:r w:rsidDel="00000000" w:rsidR="00000000" w:rsidRPr="00000000">
        <w:rPr>
          <w:rtl w:val="0"/>
        </w:rPr>
        <w:t xml:space="preserve">vagy szeptemberben </w:t>
      </w:r>
      <w:r w:rsidDel="00000000" w:rsidR="00000000" w:rsidRPr="00000000">
        <w:rPr>
          <w:rtl w:val="0"/>
        </w:rPr>
        <w:t xml:space="preserve">fogjuk tudni megtartan</w:t>
      </w:r>
      <w:r w:rsidDel="00000000" w:rsidR="00000000" w:rsidRPr="00000000">
        <w:rPr>
          <w:rtl w:val="0"/>
        </w:rPr>
        <w:t xml:space="preserve">i.</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OMHV</w:t>
      </w:r>
      <w:r w:rsidDel="00000000" w:rsidR="00000000" w:rsidRPr="00000000">
        <w:rPr>
          <w:rtl w:val="0"/>
        </w:rPr>
        <w:t xml:space="preserve"> </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Az </w:t>
      </w:r>
      <w:r w:rsidDel="00000000" w:rsidR="00000000" w:rsidRPr="00000000">
        <w:rPr>
          <w:highlight w:val="white"/>
          <w:rtl w:val="0"/>
        </w:rPr>
        <w:t xml:space="preserve">Oktatásszervezési és Hallgatói Ügyek Bizottságának ülésén</w:t>
      </w:r>
      <w:r w:rsidDel="00000000" w:rsidR="00000000" w:rsidRPr="00000000">
        <w:rPr>
          <w:rtl w:val="0"/>
        </w:rPr>
        <w:t xml:space="preserve"> előterjesztették</w:t>
      </w:r>
      <w:r w:rsidDel="00000000" w:rsidR="00000000" w:rsidRPr="00000000">
        <w:rPr>
          <w:rtl w:val="0"/>
        </w:rPr>
        <w:t xml:space="preserve"> </w:t>
      </w:r>
      <w:r w:rsidDel="00000000" w:rsidR="00000000" w:rsidRPr="00000000">
        <w:rPr>
          <w:rtl w:val="0"/>
        </w:rPr>
        <w:t xml:space="preserve">az OMHV-nak egy új, kiterjedtebb változatát. Ha a Szenátuson is átmegy, most tavasztól már ezt fogjuk használni. Az új verziót haladásnak tartom a mostani kérdőívhez képest, ezért támogattam, aggályaim azonban vannak. A kérdőív rengeteg kérdést tartalmaz, így azt a veszélyt rejti magában, hogy nem fogják megfontoltan kitölteni a hallgatók. A másik,</w:t>
      </w:r>
      <w:r w:rsidDel="00000000" w:rsidR="00000000" w:rsidRPr="00000000">
        <w:rPr>
          <w:rtl w:val="0"/>
        </w:rPr>
        <w:t xml:space="preserve"> </w:t>
      </w:r>
      <w:r w:rsidDel="00000000" w:rsidR="00000000" w:rsidRPr="00000000">
        <w:rPr>
          <w:rtl w:val="0"/>
        </w:rPr>
        <w:t xml:space="preserve">hogy a </w:t>
      </w:r>
      <w:r w:rsidDel="00000000" w:rsidR="00000000" w:rsidRPr="00000000">
        <w:rPr>
          <w:rtl w:val="0"/>
        </w:rPr>
        <w:t xml:space="preserve">nyilvánosság</w:t>
      </w:r>
      <w:r w:rsidDel="00000000" w:rsidR="00000000" w:rsidRPr="00000000">
        <w:rPr>
          <w:rtl w:val="0"/>
        </w:rPr>
        <w:t xml:space="preserve"> kérdésével a javaslat egyáltalán nem foglalkozik! Nyilvánosság</w:t>
      </w:r>
      <w:r w:rsidDel="00000000" w:rsidR="00000000" w:rsidRPr="00000000">
        <w:rPr>
          <w:rtl w:val="0"/>
        </w:rPr>
        <w:t xml:space="preserve"> </w:t>
      </w:r>
      <w:r w:rsidDel="00000000" w:rsidR="00000000" w:rsidRPr="00000000">
        <w:rPr>
          <w:rtl w:val="0"/>
        </w:rPr>
        <w:t xml:space="preserve">nélkül pedig, </w:t>
      </w:r>
      <w:r w:rsidDel="00000000" w:rsidR="00000000" w:rsidRPr="00000000">
        <w:rPr>
          <w:rtl w:val="0"/>
        </w:rPr>
        <w:t xml:space="preserve">lehet akármilyen jó egy OMHV kérdőív,</w:t>
      </w:r>
      <w:r w:rsidDel="00000000" w:rsidR="00000000" w:rsidRPr="00000000">
        <w:rPr>
          <w:rtl w:val="0"/>
        </w:rPr>
        <w:t xml:space="preserve"> csak félsikerről beszélhetünk.</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Megjöttek a hetekben az őszi OMHV kiértékelések! Az oktatók felhívást kaptak, hogy abban az esetben, ha a kari átlag feletti értékelést kaptak, tegyék nyilvánosságra értékelésüket. Ezt a gesztust a fontolva haladás jegyében értem, nagyon azonban nem tudok vele mit kezdeni, számomra a nyilvánosság ezen formája nem értelmezhető. Egyébként, (</w:t>
      </w:r>
      <w:r w:rsidDel="00000000" w:rsidR="00000000" w:rsidRPr="00000000">
        <w:rPr>
          <w:rtl w:val="0"/>
        </w:rPr>
        <w:t xml:space="preserve">szerintem ez nem </w:t>
      </w:r>
      <w:r w:rsidDel="00000000" w:rsidR="00000000" w:rsidRPr="00000000">
        <w:rPr>
          <w:rtl w:val="0"/>
        </w:rPr>
        <w:t xml:space="preserve">annyira </w:t>
      </w:r>
      <w:r w:rsidDel="00000000" w:rsidR="00000000" w:rsidRPr="00000000">
        <w:rPr>
          <w:rtl w:val="0"/>
        </w:rPr>
        <w:t xml:space="preserve">köztudot</w:t>
      </w:r>
      <w:r w:rsidDel="00000000" w:rsidR="00000000" w:rsidRPr="00000000">
        <w:rPr>
          <w:rtl w:val="0"/>
        </w:rPr>
        <w:t xml:space="preserve">t), de több oktató is nyilvánosságra szokta hozni az OMHV kérdőíveit.</w:t>
      </w:r>
      <w:r w:rsidDel="00000000" w:rsidR="00000000" w:rsidRPr="00000000">
        <w:rPr>
          <w:rtl w:val="0"/>
        </w:rPr>
        <w:t xml:space="preserve"> Ezeket</w:t>
      </w:r>
      <w:r w:rsidDel="00000000" w:rsidR="00000000" w:rsidRPr="00000000">
        <w:rPr>
          <w:rtl w:val="0"/>
        </w:rPr>
        <w:t xml:space="preserve"> a Neptunon - az összes kar jelentései között ömlesztve  - megtaláljátok: -&gt; Információk -&gt; OMVH riportok fül alatt. Ahogy nézegettem, arányosítva jól szerepelnek az ÁJK-s oktatók a nyilvánosságra hozatali hajlandóság tekintetében.</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Jegyzetgyüjtő pontok, környezettudatosság a karon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jc w:val="both"/>
        <w:rPr>
          <w:shd w:fill="fefefe" w:val="clear"/>
        </w:rPr>
      </w:pPr>
      <w:r w:rsidDel="00000000" w:rsidR="00000000" w:rsidRPr="00000000">
        <w:rPr>
          <w:shd w:fill="fefefe" w:val="clear"/>
          <w:rtl w:val="0"/>
        </w:rPr>
        <w:t xml:space="preserve">Az ELTE EKSZ (Egyetemisták a Környezettudatos Szemléletért, további infók itt: </w:t>
      </w:r>
      <w:hyperlink r:id="rId18">
        <w:r w:rsidDel="00000000" w:rsidR="00000000" w:rsidRPr="00000000">
          <w:rPr>
            <w:color w:val="1155cc"/>
            <w:u w:val="single"/>
            <w:shd w:fill="fefefe" w:val="clear"/>
            <w:rtl w:val="0"/>
          </w:rPr>
          <w:t xml:space="preserve">http://fenntarthatosag.elte.hu/</w:t>
        </w:r>
      </w:hyperlink>
      <w:r w:rsidDel="00000000" w:rsidR="00000000" w:rsidRPr="00000000">
        <w:rPr>
          <w:shd w:fill="fefefe" w:val="clear"/>
          <w:rtl w:val="0"/>
        </w:rPr>
        <w:t xml:space="preserve">) jóvoltából a következő hetekben jegyzetgyűjtő pontokat helyezünk ki az egyetem épületébe. A könyvtárnál, a ruhatárnál, valamit a B épületben (még nem végleges, hogy pontosan hol) elhelyezett  gyűjtőpontokon a hallgatók leadhatják feleslegessé vált</w:t>
      </w:r>
      <w:r w:rsidDel="00000000" w:rsidR="00000000" w:rsidRPr="00000000">
        <w:rPr>
          <w:shd w:fill="fefefe" w:val="clear"/>
          <w:rtl w:val="0"/>
        </w:rPr>
        <w:t xml:space="preserve"> </w:t>
      </w:r>
      <w:r w:rsidDel="00000000" w:rsidR="00000000" w:rsidRPr="00000000">
        <w:rPr>
          <w:shd w:fill="fefefe" w:val="clear"/>
          <w:rtl w:val="0"/>
        </w:rPr>
        <w:t xml:space="preserve">használt jegyzeteiket, hatálytalan jogszabályaikat, melyeket összegyűjtünk és szelektív hulladékgyűjtőkben helyezünk el. Bátorítjuk a hallgatókat, hogy mielőtt használható jegyzeteiket kidobják, próbáljanak más gazdát keresni nekik az egyetemi közösségi fórumokon, mert bizonyára vannak,</w:t>
      </w:r>
      <w:r w:rsidDel="00000000" w:rsidR="00000000" w:rsidRPr="00000000">
        <w:rPr>
          <w:shd w:fill="fefefe" w:val="clear"/>
          <w:rtl w:val="0"/>
        </w:rPr>
        <w:t xml:space="preserve"> </w:t>
      </w:r>
      <w:r w:rsidDel="00000000" w:rsidR="00000000" w:rsidRPr="00000000">
        <w:rPr>
          <w:shd w:fill="fefefe" w:val="clear"/>
          <w:rtl w:val="0"/>
        </w:rPr>
        <w:t xml:space="preserve">akiknek még szükségük lehet rá. A környezettudatosság erősítéséért a karon egyébként Tárnok Krisztina a felelős, a jegyzetgyűjtő pontok leszervezése is már neki köszönhető.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shd w:fill="fefefe" w:val="clear"/>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Elnökség, Renferensek</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május 12</w:t>
      </w:r>
      <w:r w:rsidDel="00000000" w:rsidR="00000000" w:rsidRPr="00000000">
        <w:rPr>
          <w:rtl w:val="0"/>
        </w:rPr>
        <w:t xml:space="preserve">-é</w:t>
      </w:r>
      <w:r w:rsidDel="00000000" w:rsidR="00000000" w:rsidRPr="00000000">
        <w:rPr>
          <w:rtl w:val="0"/>
        </w:rPr>
        <w:t xml:space="preserve">n végre össze tudott ülni az elnökség első ülésére.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Az elnökség tagjai végül:</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Elnök: Czabán Samu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Elnökhelyettes: Hegedűs Arno </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Rendezvényekért és kapcsolatokért felelős alelnök: Beneda Tamás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Politológus ügyekért felelős alelnök:  Ella Orsolya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Szociális és gazdasági ügyekért felelős alelnök: Keserű Áron </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Külügyekért felelős alelnök: Lipták Laura </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Oktatási ügyekért felelős alelnök: Hegedűs Arno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Tudományos és kulturális ügyekért felelős alelnök: Kiss Dóra</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Szervezetekért felelős alelnök: Urbán Kristóf</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Elnökség tevékenységének összehangolásáért felelős ügyvivő: Ványa Bertalan</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4995863" cy="3127040"/>
            <wp:effectExtent b="0" l="0" r="0" t="0"/>
            <wp:docPr id="6" name="image12.jpg"/>
            <a:graphic>
              <a:graphicData uri="http://schemas.openxmlformats.org/drawingml/2006/picture">
                <pic:pic>
                  <pic:nvPicPr>
                    <pic:cNvPr id="0" name="image12.jpg"/>
                    <pic:cNvPicPr preferRelativeResize="0"/>
                  </pic:nvPicPr>
                  <pic:blipFill>
                    <a:blip r:embed="rId19"/>
                    <a:srcRect b="0" l="0" r="0" t="0"/>
                    <a:stretch>
                      <a:fillRect/>
                    </a:stretch>
                  </pic:blipFill>
                  <pic:spPr>
                    <a:xfrm>
                      <a:off x="0" y="0"/>
                      <a:ext cx="4995863" cy="3127040"/>
                    </a:xfrm>
                    <a:prstGeom prst="rect"/>
                    <a:ln/>
                  </pic:spPr>
                </pic:pic>
              </a:graphicData>
            </a:graphic>
          </wp:inline>
        </w:drawing>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Május </w:t>
      </w:r>
      <w:r w:rsidDel="00000000" w:rsidR="00000000" w:rsidRPr="00000000">
        <w:rPr>
          <w:rtl w:val="0"/>
        </w:rPr>
        <w:t xml:space="preserve">14-én</w:t>
      </w:r>
      <w:r w:rsidDel="00000000" w:rsidR="00000000" w:rsidRPr="00000000">
        <w:rPr>
          <w:rtl w:val="0"/>
        </w:rPr>
        <w:t xml:space="preserve"> pedig az alelnökök javaslatára kineveztem a Hallgatói Önkormányzat referenseit:</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Hallgatói integrációért felelős referens: Kiss Teodóra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Esélyegyenlőségi ügyekért felelős referens: Markos Ádám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Online felületekért felelős referens: Bonifert Levente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Részidős és levelező képzésekért felelős referens: Minchev Vasil Aleksandrov</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Rendezvényekért és sport ügyekért felelős referens:  Emri Attila</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Végszó</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Remélem beszámolóm megfelelő és használható volt. Az első amit írtam, szóval elnézést kérek az esetleges hiányosságokért és elírásokért. És sikeres vizsgaidőszakot mindenkinek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elteonline.hu/kozelet/2016/04/30/ki-lesz-a-kovetkezo-ehok-elnok/" TargetMode="External"/><Relationship Id="rId10" Type="http://schemas.openxmlformats.org/officeDocument/2006/relationships/hyperlink" Target="http://sujto2016.elte.hu/?page_id=4" TargetMode="External"/><Relationship Id="rId13" Type="http://schemas.openxmlformats.org/officeDocument/2006/relationships/image" Target="media/image3.jpg"/><Relationship Id="rId12" Type="http://schemas.openxmlformats.org/officeDocument/2006/relationships/hyperlink" Target="https://www.facebook.com/groups/562809453865475/?fref=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hok.elte.hu/" TargetMode="External"/><Relationship Id="rId15" Type="http://schemas.openxmlformats.org/officeDocument/2006/relationships/hyperlink" Target="http://www.kormany.hu/hu/emberi-eroforrasok-miniszteriuma/felsooktatasert-felelos-allamtitkarsag/hirek/lezarult-a-kepzesi-es-kimeneti-kovetelmenyek-attekintesenek-elso-szakasza" TargetMode="External"/><Relationship Id="rId14" Type="http://schemas.openxmlformats.org/officeDocument/2006/relationships/hyperlink" Target="http://ajkhok.elte.hu/bizottsagok" TargetMode="External"/><Relationship Id="rId17" Type="http://schemas.openxmlformats.org/officeDocument/2006/relationships/image" Target="media/image11.jpg"/><Relationship Id="rId16" Type="http://schemas.openxmlformats.org/officeDocument/2006/relationships/image" Target="media/image10.jpg"/><Relationship Id="rId5" Type="http://schemas.openxmlformats.org/officeDocument/2006/relationships/styles" Target="styles.xml"/><Relationship Id="rId19" Type="http://schemas.openxmlformats.org/officeDocument/2006/relationships/image" Target="media/image12.jpg"/><Relationship Id="rId6" Type="http://schemas.openxmlformats.org/officeDocument/2006/relationships/image" Target="media/image6.jpg"/><Relationship Id="rId18" Type="http://schemas.openxmlformats.org/officeDocument/2006/relationships/hyperlink" Target="http://fenntarthatosag.elte.hu/" TargetMode="External"/><Relationship Id="rId7" Type="http://schemas.openxmlformats.org/officeDocument/2006/relationships/image" Target="media/image5.jpg"/><Relationship Id="rId8" Type="http://schemas.openxmlformats.org/officeDocument/2006/relationships/hyperlink" Target="https://www.dropbox.com/sh/9nts1qo38cqb4sv/AACfNQw1Qif10s0i_a8bhi1H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