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B9" w:rsidRPr="00B46BD1" w:rsidRDefault="00B46BD1">
      <w:pPr>
        <w:rPr>
          <w:rFonts w:ascii="Times New Roman" w:hAnsi="Times New Roman" w:cs="Times New Roman"/>
          <w:sz w:val="24"/>
          <w:szCs w:val="24"/>
        </w:rPr>
      </w:pPr>
      <w:r w:rsidRPr="00B46BD1">
        <w:rPr>
          <w:rFonts w:ascii="Times New Roman" w:hAnsi="Times New Roman" w:cs="Times New Roman"/>
          <w:sz w:val="24"/>
          <w:szCs w:val="24"/>
        </w:rPr>
        <w:t>Tisztelt Hallgatók!</w:t>
      </w:r>
    </w:p>
    <w:p w:rsidR="00B46BD1" w:rsidRDefault="00B46BD1" w:rsidP="00B46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ELTE Állam- és Jogtudományi Kar Hallgatói Önkormányzat (a továbbiakban: HÖK) Alapszabálya 71.§ (4) bekezdése értelmében a HÖK oktatási ügyekért felelős alelnökének vezetésével Oktatási Bizottság működik.</w:t>
      </w:r>
    </w:p>
    <w:p w:rsidR="00B46BD1" w:rsidRDefault="00B46BD1" w:rsidP="00B46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HÖK oktatási ügyekért felelős alelnökeként pályázatot írok ki a megalakuló Oktatási Bizottság tagságára.</w:t>
      </w:r>
    </w:p>
    <w:p w:rsidR="00B46BD1" w:rsidRDefault="00B46BD1" w:rsidP="00B46BD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46BD1">
        <w:rPr>
          <w:rFonts w:ascii="Times New Roman" w:hAnsi="Times New Roman" w:cs="Times New Roman"/>
          <w:sz w:val="24"/>
          <w:szCs w:val="24"/>
        </w:rPr>
        <w:t>A betölthető pozíció:</w:t>
      </w:r>
    </w:p>
    <w:p w:rsidR="00B46BD1" w:rsidRDefault="00B46BD1" w:rsidP="00B46BD1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helyettes (az oktatási ügyekért felelős alelnök általános helyettese; maximum 5 fő)</w:t>
      </w:r>
    </w:p>
    <w:p w:rsidR="00B46BD1" w:rsidRDefault="00B46BD1" w:rsidP="00B46BD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46BD1" w:rsidRDefault="00B46BD1" w:rsidP="00B46BD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 feltételei:</w:t>
      </w:r>
    </w:p>
    <w:p w:rsidR="00B46BD1" w:rsidRDefault="00B46BD1" w:rsidP="00B46BD1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aktív hallgatói jogviszony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ÁJK-n</w:t>
      </w:r>
      <w:proofErr w:type="spellEnd"/>
    </w:p>
    <w:p w:rsidR="00B46BD1" w:rsidRDefault="00B46BD1" w:rsidP="00B46BD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46BD1" w:rsidRDefault="00B46BD1" w:rsidP="00B46BD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anyag tartalma:</w:t>
      </w:r>
    </w:p>
    <w:p w:rsidR="00B46BD1" w:rsidRDefault="00B46BD1" w:rsidP="00B46BD1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amerikai típusú önéletrajz elérhetőségekkel (telefonszám, e-mail cím)</w:t>
      </w:r>
    </w:p>
    <w:p w:rsidR="00B46BD1" w:rsidRDefault="00B46BD1" w:rsidP="00B46BD1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motivációs levél</w:t>
      </w:r>
    </w:p>
    <w:p w:rsidR="00B46BD1" w:rsidRDefault="00B46BD1" w:rsidP="00B46BD1">
      <w:pPr>
        <w:pStyle w:val="Nincstrk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formai követelmények: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12-es betűméret, 1,5 sorköz, normál margó</w:t>
      </w:r>
    </w:p>
    <w:p w:rsidR="00B46BD1" w:rsidRDefault="00B46BD1" w:rsidP="00B46BD1">
      <w:pPr>
        <w:pStyle w:val="Nincstrk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terjedelem: maximum egy oldal</w:t>
      </w:r>
    </w:p>
    <w:p w:rsidR="00B46BD1" w:rsidRDefault="00B46BD1" w:rsidP="00B46BD1">
      <w:pPr>
        <w:pStyle w:val="Nincstrk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tartalmazza a jelentkezés okát és innovatív ötleteket</w:t>
      </w:r>
    </w:p>
    <w:p w:rsidR="00B46BD1" w:rsidRDefault="00B46BD1" w:rsidP="00B46BD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46BD1" w:rsidRDefault="00B46BD1" w:rsidP="00B46BD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 menete:</w:t>
      </w:r>
    </w:p>
    <w:p w:rsidR="00B46BD1" w:rsidRDefault="00B46BD1" w:rsidP="00B46BD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46BD1" w:rsidRDefault="00B46BD1" w:rsidP="00B46BD1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önéletrajz és a motivációs levél elektronikus úton való elküldése. </w:t>
      </w:r>
    </w:p>
    <w:p w:rsidR="00B46BD1" w:rsidRDefault="00B46BD1" w:rsidP="00B46BD1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november 16. (vasárnap) 23:00</w:t>
      </w:r>
    </w:p>
    <w:p w:rsidR="00B46BD1" w:rsidRDefault="00B46BD1" w:rsidP="00B46BD1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hyperlink r:id="rId6" w:history="1">
        <w:r w:rsidRPr="000E3FF5">
          <w:rPr>
            <w:rStyle w:val="Hiperhivatkozs"/>
            <w:rFonts w:ascii="Times New Roman" w:hAnsi="Times New Roman" w:cs="Times New Roman"/>
            <w:sz w:val="24"/>
            <w:szCs w:val="24"/>
          </w:rPr>
          <w:t>parkanyieszter@gmail.com</w:t>
        </w:r>
      </w:hyperlink>
      <w:r w:rsidR="00417E04">
        <w:rPr>
          <w:rFonts w:ascii="Times New Roman" w:hAnsi="Times New Roman" w:cs="Times New Roman"/>
          <w:sz w:val="24"/>
          <w:szCs w:val="24"/>
        </w:rPr>
        <w:t xml:space="preserve"> (tárgy: „Bizottsági jelentkezés”)</w:t>
      </w:r>
    </w:p>
    <w:p w:rsidR="00B46BD1" w:rsidRDefault="00B46BD1" w:rsidP="00B46BD1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B46BD1" w:rsidRDefault="00B46BD1" w:rsidP="00B46BD1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Személyes elbeszélgetés. </w:t>
      </w:r>
    </w:p>
    <w:p w:rsidR="00B46BD1" w:rsidRDefault="00B46BD1" w:rsidP="00B46BD1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7E04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="00417E04">
        <w:rPr>
          <w:rFonts w:ascii="Times New Roman" w:hAnsi="Times New Roman" w:cs="Times New Roman"/>
          <w:sz w:val="24"/>
          <w:szCs w:val="24"/>
        </w:rPr>
        <w:t xml:space="preserve"> nov</w:t>
      </w:r>
      <w:r w:rsidR="00041C7D">
        <w:rPr>
          <w:rFonts w:ascii="Times New Roman" w:hAnsi="Times New Roman" w:cs="Times New Roman"/>
          <w:sz w:val="24"/>
          <w:szCs w:val="24"/>
        </w:rPr>
        <w:t>ember 19. (szerda) 10:00 – 12:00</w:t>
      </w:r>
      <w:bookmarkStart w:id="0" w:name="_GoBack"/>
      <w:bookmarkEnd w:id="0"/>
      <w:r w:rsidR="0041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E04" w:rsidRDefault="00417E04" w:rsidP="00B46BD1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 B épület HÖK iroda</w:t>
      </w:r>
    </w:p>
    <w:p w:rsidR="00417E04" w:rsidRDefault="00417E04" w:rsidP="00B46BD1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417E04" w:rsidRDefault="00417E04" w:rsidP="00B46BD1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beszélgetésre minden jelentkezőnek magával kell hoznia önéletrajzát és motivációs levelét egy példányban, saját kezűleg aláírva. A megjelenés csak a nappali tagozatos hallgatóknak kötelező.</w:t>
      </w:r>
    </w:p>
    <w:p w:rsidR="00417E04" w:rsidRDefault="00417E04" w:rsidP="00B46BD1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417E04" w:rsidRDefault="00417E04" w:rsidP="00417E0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döntésről a jelentkezők 2014. november 20. (csütörtök) 23:59-ig e-mailben vagy telefonon kapnak visszajelzést.</w:t>
      </w:r>
    </w:p>
    <w:p w:rsidR="00417E04" w:rsidRDefault="00417E04" w:rsidP="00417E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17E04" w:rsidRDefault="00417E04" w:rsidP="00417E0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Budapest, 2014. november 11.</w:t>
      </w:r>
    </w:p>
    <w:p w:rsidR="00417E04" w:rsidRDefault="00417E04" w:rsidP="00417E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17E04" w:rsidRDefault="00417E04" w:rsidP="00417E0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Párkányi Eszter</w:t>
      </w:r>
    </w:p>
    <w:p w:rsidR="00417E04" w:rsidRDefault="00417E04" w:rsidP="00417E0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ügyekért felelős alelnök</w:t>
      </w:r>
    </w:p>
    <w:p w:rsidR="00417E04" w:rsidRPr="00B46BD1" w:rsidRDefault="00417E04" w:rsidP="00417E0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ELTE ÁJK HÖK</w:t>
      </w:r>
    </w:p>
    <w:sectPr w:rsidR="00417E04" w:rsidRPr="00B46BD1" w:rsidSect="00F1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FCA"/>
    <w:multiLevelType w:val="hybridMultilevel"/>
    <w:tmpl w:val="5DA4D446"/>
    <w:lvl w:ilvl="0" w:tplc="1CB003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492B"/>
    <w:multiLevelType w:val="hybridMultilevel"/>
    <w:tmpl w:val="EB524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1"/>
    <w:rsid w:val="00041C7D"/>
    <w:rsid w:val="00417E04"/>
    <w:rsid w:val="00617FAD"/>
    <w:rsid w:val="00B46BD1"/>
    <w:rsid w:val="00F1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46BD1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46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46BD1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46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anyieszt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Sándor Csaba</cp:lastModifiedBy>
  <cp:revision>2</cp:revision>
  <dcterms:created xsi:type="dcterms:W3CDTF">2014-11-11T20:53:00Z</dcterms:created>
  <dcterms:modified xsi:type="dcterms:W3CDTF">2014-11-11T20:53:00Z</dcterms:modified>
</cp:coreProperties>
</file>