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line="360" w:lineRule="auto"/>
        <w:ind w:left="720" w:firstLine="0"/>
        <w:contextualSpacing w:val="0"/>
        <w:jc w:val="center"/>
        <w:rPr>
          <w:sz w:val="28"/>
          <w:szCs w:val="28"/>
        </w:rPr>
      </w:pPr>
      <w:r w:rsidDel="00000000" w:rsidR="00000000" w:rsidRPr="00000000">
        <w:rPr>
          <w:sz w:val="28"/>
          <w:szCs w:val="28"/>
          <w:rtl w:val="0"/>
        </w:rPr>
        <w:t xml:space="preserve">Czabán Samu, ELTE ÁJK HÖK</w:t>
      </w:r>
    </w:p>
    <w:p w:rsidR="00000000" w:rsidDel="00000000" w:rsidP="00000000" w:rsidRDefault="00000000" w:rsidRPr="00000000" w14:paraId="00000001">
      <w:pPr>
        <w:spacing w:line="360" w:lineRule="auto"/>
        <w:ind w:left="720" w:firstLine="0"/>
        <w:contextualSpacing w:val="0"/>
        <w:jc w:val="center"/>
        <w:rPr>
          <w:b w:val="1"/>
          <w:sz w:val="28"/>
          <w:szCs w:val="28"/>
        </w:rPr>
      </w:pPr>
      <w:r w:rsidDel="00000000" w:rsidR="00000000" w:rsidRPr="00000000">
        <w:rPr>
          <w:b w:val="1"/>
          <w:sz w:val="28"/>
          <w:szCs w:val="28"/>
          <w:rtl w:val="0"/>
        </w:rPr>
        <w:t xml:space="preserve">Elnöki Beszámoló</w:t>
      </w:r>
    </w:p>
    <w:p w:rsidR="00000000" w:rsidDel="00000000" w:rsidP="00000000" w:rsidRDefault="00000000" w:rsidRPr="00000000" w14:paraId="00000002">
      <w:pPr>
        <w:spacing w:line="360" w:lineRule="auto"/>
        <w:ind w:left="720" w:firstLine="0"/>
        <w:contextualSpacing w:val="0"/>
        <w:jc w:val="center"/>
        <w:rPr>
          <w:sz w:val="28"/>
          <w:szCs w:val="28"/>
        </w:rPr>
      </w:pPr>
      <w:r w:rsidDel="00000000" w:rsidR="00000000" w:rsidRPr="00000000">
        <w:rPr>
          <w:sz w:val="28"/>
          <w:szCs w:val="28"/>
          <w:rtl w:val="0"/>
        </w:rPr>
        <w:t xml:space="preserve"> (március-április-május)</w:t>
      </w:r>
    </w:p>
    <w:p w:rsidR="00000000" w:rsidDel="00000000" w:rsidP="00000000" w:rsidRDefault="00000000" w:rsidRPr="00000000" w14:paraId="00000003">
      <w:pPr>
        <w:contextualSpacing w:val="0"/>
        <w:rPr/>
      </w:pPr>
      <w:r w:rsidDel="00000000" w:rsidR="00000000" w:rsidRPr="00000000">
        <w:rPr>
          <w:rtl w:val="0"/>
        </w:rPr>
        <w:t xml:space="preserve"> </w:t>
      </w:r>
    </w:p>
    <w:p w:rsidR="00000000" w:rsidDel="00000000" w:rsidP="00000000" w:rsidRDefault="00000000" w:rsidRPr="00000000" w14:paraId="00000004">
      <w:pPr>
        <w:pStyle w:val="Heading2"/>
        <w:keepNext w:val="0"/>
        <w:keepLines w:val="0"/>
        <w:spacing w:after="80" w:line="360" w:lineRule="auto"/>
        <w:contextualSpacing w:val="0"/>
        <w:rPr>
          <w:b w:val="1"/>
          <w:sz w:val="34"/>
          <w:szCs w:val="34"/>
        </w:rPr>
      </w:pPr>
      <w:bookmarkStart w:colFirst="0" w:colLast="0" w:name="_5lm56ikrz0li" w:id="0"/>
      <w:bookmarkEnd w:id="0"/>
      <w:r w:rsidDel="00000000" w:rsidR="00000000" w:rsidRPr="00000000">
        <w:rPr>
          <w:b w:val="1"/>
          <w:sz w:val="34"/>
          <w:szCs w:val="34"/>
          <w:rtl w:val="0"/>
        </w:rPr>
        <w:t xml:space="preserve">Általános</w:t>
      </w:r>
    </w:p>
    <w:p w:rsidR="00000000" w:rsidDel="00000000" w:rsidP="00000000" w:rsidRDefault="00000000" w:rsidRPr="00000000" w14:paraId="00000005">
      <w:pPr>
        <w:spacing w:line="360" w:lineRule="auto"/>
        <w:ind w:left="720" w:firstLine="0"/>
        <w:contextualSpacing w:val="0"/>
        <w:rPr/>
      </w:pPr>
      <w:r w:rsidDel="00000000" w:rsidR="00000000" w:rsidRPr="00000000">
        <w:rPr>
          <w:rtl w:val="0"/>
        </w:rPr>
        <w:t xml:space="preserve"> </w:t>
      </w:r>
    </w:p>
    <w:p w:rsidR="00000000" w:rsidDel="00000000" w:rsidP="00000000" w:rsidRDefault="00000000" w:rsidRPr="00000000" w14:paraId="00000006">
      <w:pPr>
        <w:spacing w:line="360" w:lineRule="auto"/>
        <w:contextualSpacing w:val="0"/>
        <w:rPr/>
      </w:pPr>
      <w:r w:rsidDel="00000000" w:rsidR="00000000" w:rsidRPr="00000000">
        <w:rPr>
          <w:rtl w:val="0"/>
        </w:rPr>
        <w:t xml:space="preserve">A vizsgaidőszak és egy februári tüdőgyulladás miatt volt pár inaktív hetem, de próbáltam ezek ellenére is lelkiismeretesen végezni a munkámat. Jelenleg leginkább a Szabadegyetem szervezése mozgatja a fantáziámat, a vizsgaidőszak után pedig sokat foglalkoztunk az új tanterv tervezetével és egyéb tanulmányi projektetek előkészítésével. A tárgyfelvétel során megint égető kérdésként jött fel a rangsorolás problematikája, amiről lentiekben írok. Az időszak legnagyobb sikerét az új előfeltételi rendszer kialakításában látom. Sikerült elérni azt, hogy a tanterv továbbiakban ne nagyon tegye lehetővé az első-másod, és harmad éven az automatikus csúszást, tehát majdnem minden vonalon be lesz építve egy korrigálási lehetőség! (Pl. közjogi blokkban, a KET már gyenge előfeltétele lesz a PÜJ-nek, tehát ha egyszerre végzed negyedéven a két tárgyat, be tudod hozni a csúszást, és ez a legtöbb közjogi tárgyra is igaz). Átment továbbá egy nagyobb HKR módosító csomagunk, amiről lentebb írok, és megszerveztük az első hivatalos Kari Napot is az ÁJK-n, továbbá kérelemre több új differenciált kurzus meghirdetésére is sor kerül az őszi szemeszterben.</w:t>
      </w:r>
    </w:p>
    <w:p w:rsidR="00000000" w:rsidDel="00000000" w:rsidP="00000000" w:rsidRDefault="00000000" w:rsidRPr="00000000" w14:paraId="00000007">
      <w:pPr>
        <w:spacing w:line="360" w:lineRule="auto"/>
        <w:contextualSpacing w:val="0"/>
        <w:rPr/>
      </w:pPr>
      <w:r w:rsidDel="00000000" w:rsidR="00000000" w:rsidRPr="00000000">
        <w:rPr>
          <w:rtl w:val="0"/>
        </w:rPr>
        <w:t xml:space="preserve"> </w:t>
      </w:r>
    </w:p>
    <w:p w:rsidR="00000000" w:rsidDel="00000000" w:rsidP="00000000" w:rsidRDefault="00000000" w:rsidRPr="00000000" w14:paraId="00000008">
      <w:pPr>
        <w:spacing w:line="360" w:lineRule="auto"/>
        <w:contextualSpacing w:val="0"/>
        <w:rPr/>
      </w:pPr>
      <w:r w:rsidDel="00000000" w:rsidR="00000000" w:rsidRPr="00000000">
        <w:rPr>
          <w:rtl w:val="0"/>
        </w:rPr>
        <w:t xml:space="preserve">A munkámért továbbra sem vettem fel fizetést (havi 85 000 ft).</w:t>
      </w:r>
    </w:p>
    <w:p w:rsidR="00000000" w:rsidDel="00000000" w:rsidP="00000000" w:rsidRDefault="00000000" w:rsidRPr="00000000" w14:paraId="00000009">
      <w:pPr>
        <w:pStyle w:val="Heading2"/>
        <w:keepNext w:val="0"/>
        <w:keepLines w:val="0"/>
        <w:spacing w:after="80" w:line="360" w:lineRule="auto"/>
        <w:contextualSpacing w:val="0"/>
        <w:rPr>
          <w:b w:val="1"/>
          <w:sz w:val="34"/>
          <w:szCs w:val="34"/>
        </w:rPr>
      </w:pPr>
      <w:bookmarkStart w:colFirst="0" w:colLast="0" w:name="_hnyf5s5l34so" w:id="1"/>
      <w:bookmarkEnd w:id="1"/>
      <w:r w:rsidDel="00000000" w:rsidR="00000000" w:rsidRPr="00000000">
        <w:rPr>
          <w:b w:val="1"/>
          <w:sz w:val="34"/>
          <w:szCs w:val="34"/>
          <w:rtl w:val="0"/>
        </w:rPr>
        <w:t xml:space="preserve">Hivatalos Ügyek Naptára</w:t>
      </w:r>
    </w:p>
    <w:p w:rsidR="00000000" w:rsidDel="00000000" w:rsidP="00000000" w:rsidRDefault="00000000" w:rsidRPr="00000000" w14:paraId="0000000A">
      <w:pPr>
        <w:spacing w:line="360" w:lineRule="auto"/>
        <w:ind w:left="720" w:firstLine="0"/>
        <w:contextualSpacing w:val="0"/>
        <w:rPr/>
      </w:pPr>
      <w:r w:rsidDel="00000000" w:rsidR="00000000" w:rsidRPr="00000000">
        <w:rPr>
          <w:rtl w:val="0"/>
        </w:rPr>
        <w:t xml:space="preserve">március 1 :</w:t>
      </w:r>
    </w:p>
    <w:p w:rsidR="00000000" w:rsidDel="00000000" w:rsidP="00000000" w:rsidRDefault="00000000" w:rsidRPr="00000000" w14:paraId="0000000B">
      <w:pPr>
        <w:spacing w:line="360" w:lineRule="auto"/>
        <w:ind w:left="1800" w:hanging="360"/>
        <w:contextualSpacing w:val="0"/>
        <w:rPr/>
      </w:pPr>
      <w:r w:rsidDel="00000000" w:rsidR="00000000" w:rsidRPr="00000000">
        <w:rPr>
          <w:rtl w:val="0"/>
        </w:rPr>
        <w:t xml:space="preserve">-       HKR módosítás megbeszélés - Tanulmányi Hivatal, Dr. Somssich Réka (Tanulmányi és oktatási ügyekért felelős dékán-helyettes)</w:t>
      </w:r>
    </w:p>
    <w:p w:rsidR="00000000" w:rsidDel="00000000" w:rsidP="00000000" w:rsidRDefault="00000000" w:rsidRPr="00000000" w14:paraId="0000000C">
      <w:pPr>
        <w:spacing w:line="360" w:lineRule="auto"/>
        <w:ind w:left="1800" w:hanging="360"/>
        <w:contextualSpacing w:val="0"/>
        <w:rPr/>
      </w:pPr>
      <w:r w:rsidDel="00000000" w:rsidR="00000000" w:rsidRPr="00000000">
        <w:rPr>
          <w:rtl w:val="0"/>
        </w:rPr>
        <w:t xml:space="preserve">-       Dr. Menyhárd Attila (dékán)</w:t>
      </w:r>
    </w:p>
    <w:p w:rsidR="00000000" w:rsidDel="00000000" w:rsidP="00000000" w:rsidRDefault="00000000" w:rsidRPr="00000000" w14:paraId="0000000D">
      <w:pPr>
        <w:spacing w:line="360" w:lineRule="auto"/>
        <w:contextualSpacing w:val="0"/>
        <w:rPr/>
      </w:pPr>
      <w:r w:rsidDel="00000000" w:rsidR="00000000" w:rsidRPr="00000000">
        <w:rPr>
          <w:rtl w:val="0"/>
        </w:rPr>
        <w:t xml:space="preserve">        </w:t>
        <w:tab/>
        <w:t xml:space="preserve">március 7 :</w:t>
      </w:r>
    </w:p>
    <w:p w:rsidR="00000000" w:rsidDel="00000000" w:rsidP="00000000" w:rsidRDefault="00000000" w:rsidRPr="00000000" w14:paraId="0000000E">
      <w:pPr>
        <w:spacing w:line="360" w:lineRule="auto"/>
        <w:ind w:left="1800" w:hanging="360"/>
        <w:contextualSpacing w:val="0"/>
        <w:rPr/>
      </w:pPr>
      <w:r w:rsidDel="00000000" w:rsidR="00000000" w:rsidRPr="00000000">
        <w:rPr>
          <w:rtl w:val="0"/>
        </w:rPr>
        <w:t xml:space="preserve">-       HÖK Küldöttgyűlés</w:t>
      </w:r>
    </w:p>
    <w:p w:rsidR="00000000" w:rsidDel="00000000" w:rsidP="00000000" w:rsidRDefault="00000000" w:rsidRPr="00000000" w14:paraId="0000000F">
      <w:pPr>
        <w:spacing w:line="360" w:lineRule="auto"/>
        <w:contextualSpacing w:val="0"/>
        <w:rPr/>
      </w:pPr>
      <w:r w:rsidDel="00000000" w:rsidR="00000000" w:rsidRPr="00000000">
        <w:rPr>
          <w:rtl w:val="0"/>
        </w:rPr>
        <w:t xml:space="preserve">        </w:t>
        <w:tab/>
        <w:t xml:space="preserve">március 7 :</w:t>
      </w:r>
    </w:p>
    <w:p w:rsidR="00000000" w:rsidDel="00000000" w:rsidP="00000000" w:rsidRDefault="00000000" w:rsidRPr="00000000" w14:paraId="00000010">
      <w:pPr>
        <w:spacing w:line="360" w:lineRule="auto"/>
        <w:ind w:left="1800" w:hanging="360"/>
        <w:contextualSpacing w:val="0"/>
        <w:rPr/>
      </w:pPr>
      <w:r w:rsidDel="00000000" w:rsidR="00000000" w:rsidRPr="00000000">
        <w:rPr>
          <w:rtl w:val="0"/>
        </w:rPr>
        <w:t xml:space="preserve">-       Dr. Menyhárd Attila (dékán)</w:t>
      </w:r>
    </w:p>
    <w:p w:rsidR="00000000" w:rsidDel="00000000" w:rsidP="00000000" w:rsidRDefault="00000000" w:rsidRPr="00000000" w14:paraId="00000011">
      <w:pPr>
        <w:spacing w:line="360" w:lineRule="auto"/>
        <w:ind w:left="1800" w:hanging="360"/>
        <w:contextualSpacing w:val="0"/>
        <w:rPr/>
      </w:pPr>
      <w:r w:rsidDel="00000000" w:rsidR="00000000" w:rsidRPr="00000000">
        <w:rPr>
          <w:rtl w:val="0"/>
        </w:rPr>
        <w:t xml:space="preserve">-       Tantervi bizottsági ülés</w:t>
      </w:r>
    </w:p>
    <w:p w:rsidR="00000000" w:rsidDel="00000000" w:rsidP="00000000" w:rsidRDefault="00000000" w:rsidRPr="00000000" w14:paraId="00000012">
      <w:pPr>
        <w:spacing w:line="360" w:lineRule="auto"/>
        <w:contextualSpacing w:val="0"/>
        <w:rPr/>
      </w:pPr>
      <w:r w:rsidDel="00000000" w:rsidR="00000000" w:rsidRPr="00000000">
        <w:rPr>
          <w:rtl w:val="0"/>
        </w:rPr>
        <w:t xml:space="preserve">        </w:t>
        <w:tab/>
        <w:t xml:space="preserve">március 13 :</w:t>
      </w:r>
    </w:p>
    <w:p w:rsidR="00000000" w:rsidDel="00000000" w:rsidP="00000000" w:rsidRDefault="00000000" w:rsidRPr="00000000" w14:paraId="00000013">
      <w:pPr>
        <w:spacing w:line="360" w:lineRule="auto"/>
        <w:ind w:left="1800" w:hanging="360"/>
        <w:contextualSpacing w:val="0"/>
        <w:rPr/>
      </w:pPr>
      <w:r w:rsidDel="00000000" w:rsidR="00000000" w:rsidRPr="00000000">
        <w:rPr>
          <w:rtl w:val="0"/>
        </w:rPr>
        <w:t xml:space="preserve">-       Szenátus</w:t>
      </w:r>
    </w:p>
    <w:p w:rsidR="00000000" w:rsidDel="00000000" w:rsidP="00000000" w:rsidRDefault="00000000" w:rsidRPr="00000000" w14:paraId="00000014">
      <w:pPr>
        <w:spacing w:line="360" w:lineRule="auto"/>
        <w:ind w:left="1800" w:hanging="360"/>
        <w:contextualSpacing w:val="0"/>
        <w:rPr/>
      </w:pPr>
      <w:r w:rsidDel="00000000" w:rsidR="00000000" w:rsidRPr="00000000">
        <w:rPr>
          <w:rtl w:val="0"/>
        </w:rPr>
        <w:t xml:space="preserve">-       Elnökségi ülés</w:t>
      </w:r>
    </w:p>
    <w:p w:rsidR="00000000" w:rsidDel="00000000" w:rsidP="00000000" w:rsidRDefault="00000000" w:rsidRPr="00000000" w14:paraId="00000015">
      <w:pPr>
        <w:spacing w:line="360" w:lineRule="auto"/>
        <w:contextualSpacing w:val="0"/>
        <w:rPr/>
      </w:pPr>
      <w:r w:rsidDel="00000000" w:rsidR="00000000" w:rsidRPr="00000000">
        <w:rPr>
          <w:rtl w:val="0"/>
        </w:rPr>
        <w:t xml:space="preserve">        </w:t>
        <w:tab/>
        <w:t xml:space="preserve">március 14 :</w:t>
      </w:r>
    </w:p>
    <w:p w:rsidR="00000000" w:rsidDel="00000000" w:rsidP="00000000" w:rsidRDefault="00000000" w:rsidRPr="00000000" w14:paraId="00000016">
      <w:pPr>
        <w:spacing w:line="360" w:lineRule="auto"/>
        <w:ind w:left="1800" w:hanging="360"/>
        <w:contextualSpacing w:val="0"/>
        <w:rPr/>
      </w:pPr>
      <w:r w:rsidDel="00000000" w:rsidR="00000000" w:rsidRPr="00000000">
        <w:rPr>
          <w:rtl w:val="0"/>
        </w:rPr>
        <w:t xml:space="preserve">-       Leltárellenőrzési Csoport</w:t>
      </w:r>
    </w:p>
    <w:p w:rsidR="00000000" w:rsidDel="00000000" w:rsidP="00000000" w:rsidRDefault="00000000" w:rsidRPr="00000000" w14:paraId="00000017">
      <w:pPr>
        <w:spacing w:line="360" w:lineRule="auto"/>
        <w:ind w:left="1800" w:hanging="360"/>
        <w:contextualSpacing w:val="0"/>
        <w:rPr/>
      </w:pPr>
      <w:r w:rsidDel="00000000" w:rsidR="00000000" w:rsidRPr="00000000">
        <w:rPr>
          <w:rtl w:val="0"/>
        </w:rPr>
        <w:t xml:space="preserve">-       Dr. Menyhárd Attila (dékán)</w:t>
      </w:r>
    </w:p>
    <w:p w:rsidR="00000000" w:rsidDel="00000000" w:rsidP="00000000" w:rsidRDefault="00000000" w:rsidRPr="00000000" w14:paraId="00000018">
      <w:pPr>
        <w:spacing w:line="360" w:lineRule="auto"/>
        <w:ind w:left="1800" w:hanging="360"/>
        <w:contextualSpacing w:val="0"/>
        <w:rPr/>
      </w:pPr>
      <w:r w:rsidDel="00000000" w:rsidR="00000000" w:rsidRPr="00000000">
        <w:rPr>
          <w:rtl w:val="0"/>
        </w:rPr>
        <w:t xml:space="preserve">-       Találkozás a Mentorprogram társelnökeivel</w:t>
      </w:r>
    </w:p>
    <w:p w:rsidR="00000000" w:rsidDel="00000000" w:rsidP="00000000" w:rsidRDefault="00000000" w:rsidRPr="00000000" w14:paraId="00000019">
      <w:pPr>
        <w:spacing w:line="360" w:lineRule="auto"/>
        <w:ind w:firstLine="720"/>
        <w:contextualSpacing w:val="0"/>
        <w:rPr/>
      </w:pPr>
      <w:r w:rsidDel="00000000" w:rsidR="00000000" w:rsidRPr="00000000">
        <w:rPr>
          <w:rtl w:val="0"/>
        </w:rPr>
        <w:t xml:space="preserve">március 14 :</w:t>
      </w:r>
    </w:p>
    <w:p w:rsidR="00000000" w:rsidDel="00000000" w:rsidP="00000000" w:rsidRDefault="00000000" w:rsidRPr="00000000" w14:paraId="0000001A">
      <w:pPr>
        <w:spacing w:line="360" w:lineRule="auto"/>
        <w:ind w:left="1800" w:hanging="360"/>
        <w:contextualSpacing w:val="0"/>
        <w:rPr/>
      </w:pPr>
      <w:r w:rsidDel="00000000" w:rsidR="00000000" w:rsidRPr="00000000">
        <w:rPr>
          <w:rtl w:val="0"/>
        </w:rPr>
        <w:t xml:space="preserve">-       EHÖK elnökségi</w:t>
      </w:r>
    </w:p>
    <w:p w:rsidR="00000000" w:rsidDel="00000000" w:rsidP="00000000" w:rsidRDefault="00000000" w:rsidRPr="00000000" w14:paraId="0000001B">
      <w:pPr>
        <w:spacing w:line="360" w:lineRule="auto"/>
        <w:contextualSpacing w:val="0"/>
        <w:rPr/>
      </w:pPr>
      <w:r w:rsidDel="00000000" w:rsidR="00000000" w:rsidRPr="00000000">
        <w:rPr>
          <w:rtl w:val="0"/>
        </w:rPr>
        <w:t xml:space="preserve">        </w:t>
        <w:tab/>
        <w:t xml:space="preserve">március 20 :</w:t>
      </w:r>
    </w:p>
    <w:p w:rsidR="00000000" w:rsidDel="00000000" w:rsidP="00000000" w:rsidRDefault="00000000" w:rsidRPr="00000000" w14:paraId="0000001C">
      <w:pPr>
        <w:spacing w:line="360" w:lineRule="auto"/>
        <w:ind w:left="1800" w:hanging="360"/>
        <w:contextualSpacing w:val="0"/>
        <w:rPr/>
      </w:pPr>
      <w:r w:rsidDel="00000000" w:rsidR="00000000" w:rsidRPr="00000000">
        <w:rPr>
          <w:rtl w:val="0"/>
        </w:rPr>
        <w:t xml:space="preserve">-       Elnökségi ülés</w:t>
      </w:r>
    </w:p>
    <w:p w:rsidR="00000000" w:rsidDel="00000000" w:rsidP="00000000" w:rsidRDefault="00000000" w:rsidRPr="00000000" w14:paraId="0000001D">
      <w:pPr>
        <w:spacing w:line="360" w:lineRule="auto"/>
        <w:contextualSpacing w:val="0"/>
        <w:rPr/>
      </w:pPr>
      <w:r w:rsidDel="00000000" w:rsidR="00000000" w:rsidRPr="00000000">
        <w:rPr>
          <w:rtl w:val="0"/>
        </w:rPr>
        <w:t xml:space="preserve">        </w:t>
        <w:tab/>
        <w:t xml:space="preserve">március 21 :</w:t>
      </w:r>
    </w:p>
    <w:p w:rsidR="00000000" w:rsidDel="00000000" w:rsidP="00000000" w:rsidRDefault="00000000" w:rsidRPr="00000000" w14:paraId="0000001E">
      <w:pPr>
        <w:spacing w:line="360" w:lineRule="auto"/>
        <w:ind w:left="1800" w:hanging="360"/>
        <w:contextualSpacing w:val="0"/>
        <w:rPr/>
      </w:pPr>
      <w:r w:rsidDel="00000000" w:rsidR="00000000" w:rsidRPr="00000000">
        <w:rPr>
          <w:rtl w:val="0"/>
        </w:rPr>
        <w:t xml:space="preserve">-       Dr. Menyhárd Attila (dékán)</w:t>
      </w:r>
    </w:p>
    <w:p w:rsidR="00000000" w:rsidDel="00000000" w:rsidP="00000000" w:rsidRDefault="00000000" w:rsidRPr="00000000" w14:paraId="0000001F">
      <w:pPr>
        <w:spacing w:line="360" w:lineRule="auto"/>
        <w:ind w:left="1800" w:hanging="360"/>
        <w:contextualSpacing w:val="0"/>
        <w:rPr/>
      </w:pPr>
      <w:r w:rsidDel="00000000" w:rsidR="00000000" w:rsidRPr="00000000">
        <w:rPr>
          <w:rtl w:val="0"/>
        </w:rPr>
        <w:t xml:space="preserve">-       EHÖK elnökségi és gazdasági ülés</w:t>
      </w:r>
    </w:p>
    <w:p w:rsidR="00000000" w:rsidDel="00000000" w:rsidP="00000000" w:rsidRDefault="00000000" w:rsidRPr="00000000" w14:paraId="00000020">
      <w:pPr>
        <w:spacing w:line="360" w:lineRule="auto"/>
        <w:ind w:left="720" w:firstLine="0"/>
        <w:contextualSpacing w:val="0"/>
        <w:rPr/>
      </w:pPr>
      <w:r w:rsidDel="00000000" w:rsidR="00000000" w:rsidRPr="00000000">
        <w:rPr>
          <w:rtl w:val="0"/>
        </w:rPr>
        <w:t xml:space="preserve">március 22 :</w:t>
      </w:r>
    </w:p>
    <w:p w:rsidR="00000000" w:rsidDel="00000000" w:rsidP="00000000" w:rsidRDefault="00000000" w:rsidRPr="00000000" w14:paraId="00000021">
      <w:pPr>
        <w:spacing w:line="360" w:lineRule="auto"/>
        <w:ind w:left="1800" w:hanging="360"/>
        <w:contextualSpacing w:val="0"/>
        <w:rPr/>
      </w:pPr>
      <w:r w:rsidDel="00000000" w:rsidR="00000000" w:rsidRPr="00000000">
        <w:rPr>
          <w:rtl w:val="0"/>
        </w:rPr>
        <w:t xml:space="preserve">-       Oktatásszervezési és Hallgatói Ügyek Bizottsága</w:t>
      </w:r>
    </w:p>
    <w:p w:rsidR="00000000" w:rsidDel="00000000" w:rsidP="00000000" w:rsidRDefault="00000000" w:rsidRPr="00000000" w14:paraId="00000022">
      <w:pPr>
        <w:spacing w:line="360" w:lineRule="auto"/>
        <w:ind w:left="720" w:firstLine="0"/>
        <w:contextualSpacing w:val="0"/>
        <w:rPr/>
      </w:pPr>
      <w:r w:rsidDel="00000000" w:rsidR="00000000" w:rsidRPr="00000000">
        <w:rPr>
          <w:rtl w:val="0"/>
        </w:rPr>
        <w:t xml:space="preserve">március 28 :</w:t>
      </w:r>
    </w:p>
    <w:p w:rsidR="00000000" w:rsidDel="00000000" w:rsidP="00000000" w:rsidRDefault="00000000" w:rsidRPr="00000000" w14:paraId="00000023">
      <w:pPr>
        <w:spacing w:line="360" w:lineRule="auto"/>
        <w:ind w:left="1800" w:hanging="360"/>
        <w:contextualSpacing w:val="0"/>
        <w:rPr/>
      </w:pPr>
      <w:r w:rsidDel="00000000" w:rsidR="00000000" w:rsidRPr="00000000">
        <w:rPr>
          <w:rtl w:val="0"/>
        </w:rPr>
        <w:t xml:space="preserve">-       Kari Tanács</w:t>
      </w:r>
    </w:p>
    <w:p w:rsidR="00000000" w:rsidDel="00000000" w:rsidP="00000000" w:rsidRDefault="00000000" w:rsidRPr="00000000" w14:paraId="00000024">
      <w:pPr>
        <w:spacing w:line="360" w:lineRule="auto"/>
        <w:ind w:left="1800" w:hanging="360"/>
        <w:contextualSpacing w:val="0"/>
        <w:rPr/>
      </w:pPr>
      <w:r w:rsidDel="00000000" w:rsidR="00000000" w:rsidRPr="00000000">
        <w:rPr>
          <w:rtl w:val="0"/>
        </w:rPr>
        <w:t xml:space="preserve">-       Elnökségi</w:t>
      </w:r>
    </w:p>
    <w:p w:rsidR="00000000" w:rsidDel="00000000" w:rsidP="00000000" w:rsidRDefault="00000000" w:rsidRPr="00000000" w14:paraId="00000025">
      <w:pPr>
        <w:spacing w:line="360" w:lineRule="auto"/>
        <w:ind w:left="1800" w:hanging="360"/>
        <w:contextualSpacing w:val="0"/>
        <w:rPr/>
      </w:pPr>
      <w:r w:rsidDel="00000000" w:rsidR="00000000" w:rsidRPr="00000000">
        <w:rPr>
          <w:rtl w:val="0"/>
        </w:rPr>
        <w:t xml:space="preserve">-       EHÖK elnökségi és gazdasági ülés</w:t>
      </w:r>
    </w:p>
    <w:p w:rsidR="00000000" w:rsidDel="00000000" w:rsidP="00000000" w:rsidRDefault="00000000" w:rsidRPr="00000000" w14:paraId="00000026">
      <w:pPr>
        <w:spacing w:line="360" w:lineRule="auto"/>
        <w:contextualSpacing w:val="0"/>
        <w:rPr/>
      </w:pPr>
      <w:r w:rsidDel="00000000" w:rsidR="00000000" w:rsidRPr="00000000">
        <w:rPr>
          <w:rtl w:val="0"/>
        </w:rPr>
        <w:t xml:space="preserve">        </w:t>
        <w:tab/>
        <w:t xml:space="preserve">március 30-31</w:t>
      </w:r>
    </w:p>
    <w:p w:rsidR="00000000" w:rsidDel="00000000" w:rsidP="00000000" w:rsidRDefault="00000000" w:rsidRPr="00000000" w14:paraId="00000027">
      <w:pPr>
        <w:spacing w:line="360" w:lineRule="auto"/>
        <w:ind w:left="1800" w:hanging="360"/>
        <w:contextualSpacing w:val="0"/>
        <w:rPr/>
      </w:pPr>
      <w:r w:rsidDel="00000000" w:rsidR="00000000" w:rsidRPr="00000000">
        <w:rPr>
          <w:rtl w:val="0"/>
        </w:rPr>
        <w:t xml:space="preserve">-       Országos OTDK - Állam- és Jogtudományi szekció</w:t>
      </w:r>
    </w:p>
    <w:p w:rsidR="00000000" w:rsidDel="00000000" w:rsidP="00000000" w:rsidRDefault="00000000" w:rsidRPr="00000000" w14:paraId="00000028">
      <w:pPr>
        <w:spacing w:line="360" w:lineRule="auto"/>
        <w:contextualSpacing w:val="0"/>
        <w:rPr/>
      </w:pPr>
      <w:r w:rsidDel="00000000" w:rsidR="00000000" w:rsidRPr="00000000">
        <w:rPr>
          <w:rtl w:val="0"/>
        </w:rPr>
        <w:t xml:space="preserve">        </w:t>
        <w:tab/>
        <w:t xml:space="preserve">április 4 :</w:t>
      </w:r>
    </w:p>
    <w:p w:rsidR="00000000" w:rsidDel="00000000" w:rsidP="00000000" w:rsidRDefault="00000000" w:rsidRPr="00000000" w14:paraId="00000029">
      <w:pPr>
        <w:spacing w:line="360" w:lineRule="auto"/>
        <w:ind w:left="1800" w:hanging="360"/>
        <w:contextualSpacing w:val="0"/>
        <w:rPr/>
      </w:pPr>
      <w:r w:rsidDel="00000000" w:rsidR="00000000" w:rsidRPr="00000000">
        <w:rPr>
          <w:rtl w:val="0"/>
        </w:rPr>
        <w:t xml:space="preserve">-       Kari tanács</w:t>
      </w:r>
    </w:p>
    <w:p w:rsidR="00000000" w:rsidDel="00000000" w:rsidP="00000000" w:rsidRDefault="00000000" w:rsidRPr="00000000" w14:paraId="0000002A">
      <w:pPr>
        <w:spacing w:line="360" w:lineRule="auto"/>
        <w:ind w:left="1800" w:hanging="360"/>
        <w:contextualSpacing w:val="0"/>
        <w:rPr/>
      </w:pPr>
      <w:r w:rsidDel="00000000" w:rsidR="00000000" w:rsidRPr="00000000">
        <w:rPr>
          <w:rtl w:val="0"/>
        </w:rPr>
        <w:t xml:space="preserve">-       Orientációs napok megbeszélés - Kajtár Gábor, főszervező</w:t>
      </w:r>
    </w:p>
    <w:p w:rsidR="00000000" w:rsidDel="00000000" w:rsidP="00000000" w:rsidRDefault="00000000" w:rsidRPr="00000000" w14:paraId="0000002B">
      <w:pPr>
        <w:spacing w:line="360" w:lineRule="auto"/>
        <w:ind w:left="1800" w:hanging="360"/>
        <w:contextualSpacing w:val="0"/>
        <w:rPr/>
      </w:pPr>
      <w:r w:rsidDel="00000000" w:rsidR="00000000" w:rsidRPr="00000000">
        <w:rPr>
          <w:rtl w:val="0"/>
        </w:rPr>
        <w:t xml:space="preserve">-       Elnökségi ülés</w:t>
      </w:r>
    </w:p>
    <w:p w:rsidR="00000000" w:rsidDel="00000000" w:rsidP="00000000" w:rsidRDefault="00000000" w:rsidRPr="00000000" w14:paraId="0000002C">
      <w:pPr>
        <w:spacing w:line="360" w:lineRule="auto"/>
        <w:contextualSpacing w:val="0"/>
        <w:rPr/>
      </w:pPr>
      <w:r w:rsidDel="00000000" w:rsidR="00000000" w:rsidRPr="00000000">
        <w:rPr>
          <w:rtl w:val="0"/>
        </w:rPr>
        <w:t xml:space="preserve">        </w:t>
        <w:tab/>
        <w:t xml:space="preserve">április 6 :</w:t>
      </w:r>
    </w:p>
    <w:p w:rsidR="00000000" w:rsidDel="00000000" w:rsidP="00000000" w:rsidRDefault="00000000" w:rsidRPr="00000000" w14:paraId="0000002D">
      <w:pPr>
        <w:spacing w:line="360" w:lineRule="auto"/>
        <w:ind w:left="1800" w:hanging="360"/>
        <w:contextualSpacing w:val="0"/>
        <w:rPr/>
      </w:pPr>
      <w:r w:rsidDel="00000000" w:rsidR="00000000" w:rsidRPr="00000000">
        <w:rPr>
          <w:rtl w:val="0"/>
        </w:rPr>
        <w:t xml:space="preserve">-       EHÖK Küldöttgyűlés</w:t>
      </w:r>
    </w:p>
    <w:p w:rsidR="00000000" w:rsidDel="00000000" w:rsidP="00000000" w:rsidRDefault="00000000" w:rsidRPr="00000000" w14:paraId="0000002E">
      <w:pPr>
        <w:spacing w:line="360" w:lineRule="auto"/>
        <w:contextualSpacing w:val="0"/>
        <w:rPr/>
      </w:pPr>
      <w:r w:rsidDel="00000000" w:rsidR="00000000" w:rsidRPr="00000000">
        <w:rPr>
          <w:rtl w:val="0"/>
        </w:rPr>
        <w:t xml:space="preserve">        </w:t>
        <w:tab/>
        <w:t xml:space="preserve">április 7-8-9 :</w:t>
      </w:r>
    </w:p>
    <w:p w:rsidR="00000000" w:rsidDel="00000000" w:rsidP="00000000" w:rsidRDefault="00000000" w:rsidRPr="00000000" w14:paraId="0000002F">
      <w:pPr>
        <w:spacing w:line="360" w:lineRule="auto"/>
        <w:ind w:left="1800" w:hanging="360"/>
        <w:contextualSpacing w:val="0"/>
        <w:rPr/>
      </w:pPr>
      <w:r w:rsidDel="00000000" w:rsidR="00000000" w:rsidRPr="00000000">
        <w:rPr>
          <w:rtl w:val="0"/>
        </w:rPr>
        <w:t xml:space="preserve">-       Mentortábor</w:t>
      </w:r>
    </w:p>
    <w:p w:rsidR="00000000" w:rsidDel="00000000" w:rsidP="00000000" w:rsidRDefault="00000000" w:rsidRPr="00000000" w14:paraId="00000030">
      <w:pPr>
        <w:spacing w:line="360" w:lineRule="auto"/>
        <w:contextualSpacing w:val="0"/>
        <w:rPr/>
      </w:pPr>
      <w:r w:rsidDel="00000000" w:rsidR="00000000" w:rsidRPr="00000000">
        <w:rPr>
          <w:rtl w:val="0"/>
        </w:rPr>
        <w:t xml:space="preserve">        </w:t>
        <w:tab/>
        <w:t xml:space="preserve">április 20-23 :</w:t>
      </w:r>
    </w:p>
    <w:p w:rsidR="00000000" w:rsidDel="00000000" w:rsidP="00000000" w:rsidRDefault="00000000" w:rsidRPr="00000000" w14:paraId="00000031">
      <w:pPr>
        <w:spacing w:line="360" w:lineRule="auto"/>
        <w:ind w:left="1800" w:hanging="360"/>
        <w:contextualSpacing w:val="0"/>
        <w:rPr/>
      </w:pPr>
      <w:r w:rsidDel="00000000" w:rsidR="00000000" w:rsidRPr="00000000">
        <w:rPr>
          <w:rtl w:val="0"/>
        </w:rPr>
        <w:t xml:space="preserve">-       Hallgatói Önkormányzatok Országos Konferenciája, Tavaszi vezetőképző</w:t>
      </w:r>
    </w:p>
    <w:p w:rsidR="00000000" w:rsidDel="00000000" w:rsidP="00000000" w:rsidRDefault="00000000" w:rsidRPr="00000000" w14:paraId="00000032">
      <w:pPr>
        <w:spacing w:line="360" w:lineRule="auto"/>
        <w:contextualSpacing w:val="0"/>
        <w:rPr/>
      </w:pPr>
      <w:r w:rsidDel="00000000" w:rsidR="00000000" w:rsidRPr="00000000">
        <w:rPr>
          <w:rtl w:val="0"/>
        </w:rPr>
        <w:t xml:space="preserve">        </w:t>
        <w:tab/>
        <w:t xml:space="preserve">április 24 :</w:t>
      </w:r>
    </w:p>
    <w:p w:rsidR="00000000" w:rsidDel="00000000" w:rsidP="00000000" w:rsidRDefault="00000000" w:rsidRPr="00000000" w14:paraId="00000033">
      <w:pPr>
        <w:spacing w:line="360" w:lineRule="auto"/>
        <w:ind w:left="1800" w:hanging="360"/>
        <w:contextualSpacing w:val="0"/>
        <w:rPr/>
      </w:pPr>
      <w:r w:rsidDel="00000000" w:rsidR="00000000" w:rsidRPr="00000000">
        <w:rPr>
          <w:rtl w:val="0"/>
        </w:rPr>
        <w:t xml:space="preserve">-       Szenátus</w:t>
      </w:r>
    </w:p>
    <w:p w:rsidR="00000000" w:rsidDel="00000000" w:rsidP="00000000" w:rsidRDefault="00000000" w:rsidRPr="00000000" w14:paraId="00000034">
      <w:pPr>
        <w:spacing w:line="360" w:lineRule="auto"/>
        <w:ind w:left="1800" w:hanging="360"/>
        <w:contextualSpacing w:val="0"/>
        <w:rPr/>
      </w:pPr>
      <w:r w:rsidDel="00000000" w:rsidR="00000000" w:rsidRPr="00000000">
        <w:rPr>
          <w:rtl w:val="0"/>
        </w:rPr>
        <w:t xml:space="preserve">-       Elnökségi ülés</w:t>
      </w:r>
    </w:p>
    <w:p w:rsidR="00000000" w:rsidDel="00000000" w:rsidP="00000000" w:rsidRDefault="00000000" w:rsidRPr="00000000" w14:paraId="00000035">
      <w:pPr>
        <w:spacing w:line="360" w:lineRule="auto"/>
        <w:ind w:left="1800" w:hanging="360"/>
        <w:contextualSpacing w:val="0"/>
        <w:rPr/>
      </w:pPr>
      <w:r w:rsidDel="00000000" w:rsidR="00000000" w:rsidRPr="00000000">
        <w:rPr>
          <w:rtl w:val="0"/>
        </w:rPr>
        <w:t xml:space="preserve">-       Szabadegyetem szervezői megbeszélés</w:t>
      </w:r>
    </w:p>
    <w:p w:rsidR="00000000" w:rsidDel="00000000" w:rsidP="00000000" w:rsidRDefault="00000000" w:rsidRPr="00000000" w14:paraId="00000036">
      <w:pPr>
        <w:spacing w:line="360" w:lineRule="auto"/>
        <w:contextualSpacing w:val="0"/>
        <w:rPr/>
      </w:pPr>
      <w:r w:rsidDel="00000000" w:rsidR="00000000" w:rsidRPr="00000000">
        <w:rPr>
          <w:rtl w:val="0"/>
        </w:rPr>
        <w:t xml:space="preserve">        </w:t>
        <w:tab/>
        <w:t xml:space="preserve">április 25 :</w:t>
      </w:r>
    </w:p>
    <w:p w:rsidR="00000000" w:rsidDel="00000000" w:rsidP="00000000" w:rsidRDefault="00000000" w:rsidRPr="00000000" w14:paraId="00000037">
      <w:pPr>
        <w:spacing w:line="360" w:lineRule="auto"/>
        <w:ind w:left="1800" w:hanging="360"/>
        <w:contextualSpacing w:val="0"/>
        <w:rPr/>
      </w:pPr>
      <w:r w:rsidDel="00000000" w:rsidR="00000000" w:rsidRPr="00000000">
        <w:rPr>
          <w:rtl w:val="0"/>
        </w:rPr>
        <w:t xml:space="preserve">-       Dr. Menyhárd Attila (dékán)</w:t>
      </w:r>
    </w:p>
    <w:p w:rsidR="00000000" w:rsidDel="00000000" w:rsidP="00000000" w:rsidRDefault="00000000" w:rsidRPr="00000000" w14:paraId="00000038">
      <w:pPr>
        <w:spacing w:line="360" w:lineRule="auto"/>
        <w:contextualSpacing w:val="0"/>
        <w:rPr/>
      </w:pPr>
      <w:r w:rsidDel="00000000" w:rsidR="00000000" w:rsidRPr="00000000">
        <w:rPr>
          <w:rtl w:val="0"/>
        </w:rPr>
        <w:t xml:space="preserve">        </w:t>
        <w:tab/>
        <w:t xml:space="preserve">április 26 :</w:t>
      </w:r>
    </w:p>
    <w:p w:rsidR="00000000" w:rsidDel="00000000" w:rsidP="00000000" w:rsidRDefault="00000000" w:rsidRPr="00000000" w14:paraId="00000039">
      <w:pPr>
        <w:spacing w:line="360" w:lineRule="auto"/>
        <w:ind w:left="1800" w:hanging="360"/>
        <w:contextualSpacing w:val="0"/>
        <w:rPr/>
      </w:pPr>
      <w:r w:rsidDel="00000000" w:rsidR="00000000" w:rsidRPr="00000000">
        <w:rPr>
          <w:rtl w:val="0"/>
        </w:rPr>
        <w:t xml:space="preserve">-       Társadalmi felelősségválalás projekt 2017 megbeszélés</w:t>
      </w:r>
    </w:p>
    <w:p w:rsidR="00000000" w:rsidDel="00000000" w:rsidP="00000000" w:rsidRDefault="00000000" w:rsidRPr="00000000" w14:paraId="0000003A">
      <w:pPr>
        <w:spacing w:line="360" w:lineRule="auto"/>
        <w:ind w:firstLine="720"/>
        <w:contextualSpacing w:val="0"/>
        <w:rPr/>
      </w:pPr>
      <w:r w:rsidDel="00000000" w:rsidR="00000000" w:rsidRPr="00000000">
        <w:rPr>
          <w:rtl w:val="0"/>
        </w:rPr>
        <w:t xml:space="preserve">május 02:</w:t>
      </w:r>
    </w:p>
    <w:p w:rsidR="00000000" w:rsidDel="00000000" w:rsidP="00000000" w:rsidRDefault="00000000" w:rsidRPr="00000000" w14:paraId="0000003B">
      <w:pPr>
        <w:spacing w:line="360" w:lineRule="auto"/>
        <w:ind w:left="1800" w:hanging="360"/>
        <w:contextualSpacing w:val="0"/>
        <w:rPr/>
      </w:pPr>
      <w:r w:rsidDel="00000000" w:rsidR="00000000" w:rsidRPr="00000000">
        <w:rPr>
          <w:rtl w:val="0"/>
        </w:rPr>
        <w:t xml:space="preserve">-       Kari Tanács</w:t>
      </w:r>
    </w:p>
    <w:p w:rsidR="00000000" w:rsidDel="00000000" w:rsidP="00000000" w:rsidRDefault="00000000" w:rsidRPr="00000000" w14:paraId="0000003C">
      <w:pPr>
        <w:spacing w:line="360" w:lineRule="auto"/>
        <w:contextualSpacing w:val="0"/>
        <w:rPr/>
      </w:pPr>
      <w:r w:rsidDel="00000000" w:rsidR="00000000" w:rsidRPr="00000000">
        <w:rPr>
          <w:rtl w:val="0"/>
        </w:rPr>
        <w:t xml:space="preserve">        </w:t>
        <w:tab/>
        <w:t xml:space="preserve">május 03:</w:t>
      </w:r>
    </w:p>
    <w:p w:rsidR="00000000" w:rsidDel="00000000" w:rsidP="00000000" w:rsidRDefault="00000000" w:rsidRPr="00000000" w14:paraId="0000003D">
      <w:pPr>
        <w:spacing w:line="360" w:lineRule="auto"/>
        <w:ind w:left="1800" w:hanging="360"/>
        <w:contextualSpacing w:val="0"/>
        <w:rPr/>
      </w:pPr>
      <w:r w:rsidDel="00000000" w:rsidR="00000000" w:rsidRPr="00000000">
        <w:rPr>
          <w:rtl w:val="0"/>
        </w:rPr>
        <w:t xml:space="preserve">-       EHÖK KGY</w:t>
      </w:r>
    </w:p>
    <w:p w:rsidR="00000000" w:rsidDel="00000000" w:rsidP="00000000" w:rsidRDefault="00000000" w:rsidRPr="00000000" w14:paraId="0000003E">
      <w:pPr>
        <w:spacing w:line="360" w:lineRule="auto"/>
        <w:contextualSpacing w:val="0"/>
        <w:rPr/>
      </w:pPr>
      <w:r w:rsidDel="00000000" w:rsidR="00000000" w:rsidRPr="00000000">
        <w:rPr>
          <w:rtl w:val="0"/>
        </w:rPr>
        <w:t xml:space="preserve">        </w:t>
        <w:tab/>
        <w:t xml:space="preserve">május 08:</w:t>
      </w:r>
    </w:p>
    <w:p w:rsidR="00000000" w:rsidDel="00000000" w:rsidP="00000000" w:rsidRDefault="00000000" w:rsidRPr="00000000" w14:paraId="0000003F">
      <w:pPr>
        <w:spacing w:line="360" w:lineRule="auto"/>
        <w:ind w:left="1800" w:hanging="360"/>
        <w:contextualSpacing w:val="0"/>
        <w:rPr/>
      </w:pPr>
      <w:r w:rsidDel="00000000" w:rsidR="00000000" w:rsidRPr="00000000">
        <w:rPr>
          <w:rtl w:val="0"/>
        </w:rPr>
        <w:t xml:space="preserve">-       ÁJK HÖK Küldöttgyűlés</w:t>
      </w:r>
    </w:p>
    <w:p w:rsidR="00000000" w:rsidDel="00000000" w:rsidP="00000000" w:rsidRDefault="00000000" w:rsidRPr="00000000" w14:paraId="00000040">
      <w:pPr>
        <w:spacing w:line="360" w:lineRule="auto"/>
        <w:contextualSpacing w:val="0"/>
        <w:rPr/>
      </w:pPr>
      <w:r w:rsidDel="00000000" w:rsidR="00000000" w:rsidRPr="00000000">
        <w:rPr>
          <w:rtl w:val="0"/>
        </w:rPr>
        <w:t xml:space="preserve">        </w:t>
        <w:tab/>
        <w:t xml:space="preserve">május 10:</w:t>
      </w:r>
    </w:p>
    <w:p w:rsidR="00000000" w:rsidDel="00000000" w:rsidP="00000000" w:rsidRDefault="00000000" w:rsidRPr="00000000" w14:paraId="00000041">
      <w:pPr>
        <w:spacing w:line="360" w:lineRule="auto"/>
        <w:ind w:left="720" w:firstLine="0"/>
        <w:contextualSpacing w:val="0"/>
        <w:rPr/>
      </w:pPr>
      <w:r w:rsidDel="00000000" w:rsidR="00000000" w:rsidRPr="00000000">
        <w:rPr>
          <w:rtl w:val="0"/>
        </w:rPr>
        <w:t xml:space="preserve">  </w:t>
        <w:tab/>
        <w:t xml:space="preserve">-</w:t>
        <w:tab/>
        <w:t xml:space="preserve">Oktatási Igazgatóság (Dr. Cseszregi Tamás)</w:t>
      </w:r>
    </w:p>
    <w:p w:rsidR="00000000" w:rsidDel="00000000" w:rsidP="00000000" w:rsidRDefault="00000000" w:rsidRPr="00000000" w14:paraId="00000042">
      <w:pPr>
        <w:spacing w:line="360" w:lineRule="auto"/>
        <w:ind w:left="720" w:firstLine="0"/>
        <w:contextualSpacing w:val="0"/>
        <w:rPr/>
      </w:pPr>
      <w:r w:rsidDel="00000000" w:rsidR="00000000" w:rsidRPr="00000000">
        <w:rPr>
          <w:rtl w:val="0"/>
        </w:rPr>
        <w:t xml:space="preserve">május 11:</w:t>
      </w:r>
    </w:p>
    <w:p w:rsidR="00000000" w:rsidDel="00000000" w:rsidP="00000000" w:rsidRDefault="00000000" w:rsidRPr="00000000" w14:paraId="00000043">
      <w:pPr>
        <w:spacing w:line="360" w:lineRule="auto"/>
        <w:ind w:left="1800" w:hanging="360"/>
        <w:contextualSpacing w:val="0"/>
        <w:rPr/>
      </w:pPr>
      <w:r w:rsidDel="00000000" w:rsidR="00000000" w:rsidRPr="00000000">
        <w:rPr>
          <w:rtl w:val="0"/>
        </w:rPr>
        <w:t xml:space="preserve">-       Ivo Nap (első Kari Nap)</w:t>
      </w:r>
    </w:p>
    <w:p w:rsidR="00000000" w:rsidDel="00000000" w:rsidP="00000000" w:rsidRDefault="00000000" w:rsidRPr="00000000" w14:paraId="00000044">
      <w:pPr>
        <w:spacing w:line="360" w:lineRule="auto"/>
        <w:contextualSpacing w:val="0"/>
        <w:rPr/>
      </w:pPr>
      <w:r w:rsidDel="00000000" w:rsidR="00000000" w:rsidRPr="00000000">
        <w:rPr>
          <w:rtl w:val="0"/>
        </w:rPr>
        <w:t xml:space="preserve">        </w:t>
        <w:tab/>
      </w:r>
    </w:p>
    <w:p w:rsidR="00000000" w:rsidDel="00000000" w:rsidP="00000000" w:rsidRDefault="00000000" w:rsidRPr="00000000" w14:paraId="00000045">
      <w:pPr>
        <w:spacing w:line="360" w:lineRule="auto"/>
        <w:contextualSpacing w:val="0"/>
        <w:rPr/>
      </w:pPr>
      <w:r w:rsidDel="00000000" w:rsidR="00000000" w:rsidRPr="00000000">
        <w:rPr>
          <w:rtl w:val="0"/>
        </w:rPr>
        <w:t xml:space="preserve"> </w:t>
      </w:r>
    </w:p>
    <w:p w:rsidR="00000000" w:rsidDel="00000000" w:rsidP="00000000" w:rsidRDefault="00000000" w:rsidRPr="00000000" w14:paraId="00000046">
      <w:pPr>
        <w:pStyle w:val="Heading2"/>
        <w:keepNext w:val="0"/>
        <w:keepLines w:val="0"/>
        <w:spacing w:after="80" w:line="360" w:lineRule="auto"/>
        <w:contextualSpacing w:val="0"/>
        <w:rPr>
          <w:b w:val="1"/>
          <w:sz w:val="34"/>
          <w:szCs w:val="34"/>
        </w:rPr>
      </w:pPr>
      <w:bookmarkStart w:colFirst="0" w:colLast="0" w:name="_l2fq6v796tos" w:id="2"/>
      <w:bookmarkEnd w:id="2"/>
      <w:r w:rsidDel="00000000" w:rsidR="00000000" w:rsidRPr="00000000">
        <w:rPr>
          <w:b w:val="1"/>
          <w:sz w:val="34"/>
          <w:szCs w:val="34"/>
          <w:rtl w:val="0"/>
        </w:rPr>
        <w:t xml:space="preserve">HKR tanulmányi módosító csomag</w:t>
      </w:r>
    </w:p>
    <w:p w:rsidR="00000000" w:rsidDel="00000000" w:rsidP="00000000" w:rsidRDefault="00000000" w:rsidRPr="00000000" w14:paraId="00000047">
      <w:pPr>
        <w:spacing w:line="360" w:lineRule="auto"/>
        <w:contextualSpacing w:val="0"/>
        <w:rPr/>
      </w:pPr>
      <w:r w:rsidDel="00000000" w:rsidR="00000000" w:rsidRPr="00000000">
        <w:rPr>
          <w:rtl w:val="0"/>
        </w:rPr>
        <w:t xml:space="preserve">Hosszú tárgyalások során a HKR módosító javaslataink egy részét befogadta a Kari vezetés és elfogadta a Kari Tanács. Amely rendelkezések átmentek, a módosító rendelkezések céljai alapján, lentebb részletesen is kifejtve:</w:t>
      </w:r>
    </w:p>
    <w:p w:rsidR="00000000" w:rsidDel="00000000" w:rsidP="00000000" w:rsidRDefault="00000000" w:rsidRPr="00000000" w14:paraId="00000048">
      <w:pPr>
        <w:spacing w:line="360" w:lineRule="auto"/>
        <w:ind w:left="1080" w:hanging="360"/>
        <w:contextualSpacing w:val="0"/>
        <w:rPr/>
      </w:pPr>
      <w:r w:rsidDel="00000000" w:rsidR="00000000" w:rsidRPr="00000000">
        <w:rPr>
          <w:rtl w:val="0"/>
        </w:rPr>
        <w:t xml:space="preserve">-      egyrészt a hallgatók </w:t>
      </w:r>
      <w:r w:rsidDel="00000000" w:rsidR="00000000" w:rsidRPr="00000000">
        <w:rPr>
          <w:b w:val="1"/>
          <w:rtl w:val="0"/>
        </w:rPr>
        <w:t xml:space="preserve">Erasmus programban való részvételének megkönnyítése</w:t>
      </w:r>
      <w:r w:rsidDel="00000000" w:rsidR="00000000" w:rsidRPr="00000000">
        <w:rPr>
          <w:rtl w:val="0"/>
        </w:rPr>
        <w:t xml:space="preserve">, a tanulmányi teljesítmények értékelésére vonatkozó szabályok egységesítése</w:t>
      </w:r>
    </w:p>
    <w:p w:rsidR="00000000" w:rsidDel="00000000" w:rsidP="00000000" w:rsidRDefault="00000000" w:rsidRPr="00000000" w14:paraId="00000049">
      <w:pPr>
        <w:spacing w:line="360" w:lineRule="auto"/>
        <w:ind w:left="1080" w:hanging="360"/>
        <w:contextualSpacing w:val="0"/>
        <w:rPr/>
      </w:pPr>
      <w:r w:rsidDel="00000000" w:rsidR="00000000" w:rsidRPr="00000000">
        <w:rPr>
          <w:rtl w:val="0"/>
        </w:rPr>
        <w:t xml:space="preserve">-       </w:t>
      </w:r>
      <w:r w:rsidDel="00000000" w:rsidR="00000000" w:rsidRPr="00000000">
        <w:rPr>
          <w:b w:val="1"/>
          <w:rtl w:val="0"/>
        </w:rPr>
        <w:t xml:space="preserve">az évközi teljesítés</w:t>
      </w:r>
      <w:r w:rsidDel="00000000" w:rsidR="00000000" w:rsidRPr="00000000">
        <w:rPr>
          <w:rtl w:val="0"/>
        </w:rPr>
        <w:t xml:space="preserve"> ösztönzése, hogy a vizsgateher csökkentése felé haladjon a kar tanulmányi struktúrája, így a zárthelyi dolgozatokra vonatkozó szabályok módosítása, figyelembe véve a hallgatók tanulmányi kötelezettségeinek teljesíthetőségét és megadva a lehetőséget az ismeretek szorgalmi időszakban történő folyamatos ellenőrzésre</w:t>
      </w:r>
    </w:p>
    <w:p w:rsidR="00000000" w:rsidDel="00000000" w:rsidP="00000000" w:rsidRDefault="00000000" w:rsidRPr="00000000" w14:paraId="0000004A">
      <w:pPr>
        <w:spacing w:line="360" w:lineRule="auto"/>
        <w:ind w:left="1080" w:hanging="360"/>
        <w:contextualSpacing w:val="0"/>
        <w:rPr/>
      </w:pPr>
      <w:r w:rsidDel="00000000" w:rsidR="00000000" w:rsidRPr="00000000">
        <w:rPr>
          <w:rtl w:val="0"/>
        </w:rPr>
        <w:t xml:space="preserve">-       a módosítások kiterjednek továbbá a vizsgák szervezésének szabályaira, </w:t>
      </w:r>
      <w:r w:rsidDel="00000000" w:rsidR="00000000" w:rsidRPr="00000000">
        <w:rPr>
          <w:b w:val="1"/>
          <w:rtl w:val="0"/>
        </w:rPr>
        <w:t xml:space="preserve">lerövidítve az egyes írásbeli vizsgaalkalmak között kötelezően megtartandó időtartamot</w:t>
      </w:r>
      <w:r w:rsidDel="00000000" w:rsidR="00000000" w:rsidRPr="00000000">
        <w:rPr>
          <w:rtl w:val="0"/>
        </w:rPr>
        <w:t xml:space="preserve">, ezzel lehetőséget teremtve arra, hogy a nagyobb írásbeli vizsgák félévente ne egy időpontba kerüljenek megszervezésre</w:t>
      </w:r>
    </w:p>
    <w:p w:rsidR="00000000" w:rsidDel="00000000" w:rsidP="00000000" w:rsidRDefault="00000000" w:rsidRPr="00000000" w14:paraId="0000004B">
      <w:pPr>
        <w:spacing w:line="360" w:lineRule="auto"/>
        <w:ind w:left="1080" w:hanging="360"/>
        <w:contextualSpacing w:val="0"/>
        <w:rPr/>
      </w:pPr>
      <w:r w:rsidDel="00000000" w:rsidR="00000000" w:rsidRPr="00000000">
        <w:rPr>
          <w:rtl w:val="0"/>
        </w:rPr>
        <w:t xml:space="preserve">-       szabályozza az esetlegesen elmaradt vizsgák pótlását</w:t>
      </w:r>
    </w:p>
    <w:p w:rsidR="00000000" w:rsidDel="00000000" w:rsidP="00000000" w:rsidRDefault="00000000" w:rsidRPr="00000000" w14:paraId="0000004C">
      <w:pPr>
        <w:spacing w:line="360" w:lineRule="auto"/>
        <w:ind w:left="1080" w:hanging="360"/>
        <w:contextualSpacing w:val="0"/>
        <w:rPr>
          <w:b w:val="1"/>
        </w:rPr>
      </w:pPr>
      <w:r w:rsidDel="00000000" w:rsidR="00000000" w:rsidRPr="00000000">
        <w:rPr>
          <w:rtl w:val="0"/>
        </w:rPr>
        <w:t xml:space="preserve">-       </w:t>
      </w:r>
      <w:r w:rsidDel="00000000" w:rsidR="00000000" w:rsidRPr="00000000">
        <w:rPr>
          <w:b w:val="1"/>
          <w:rtl w:val="0"/>
        </w:rPr>
        <w:t xml:space="preserve">részletes, tartalmilag meghatározott, minden írásbeli vizsgához tartozó javítókulcs kötelezővé tételét</w:t>
      </w:r>
    </w:p>
    <w:p w:rsidR="00000000" w:rsidDel="00000000" w:rsidP="00000000" w:rsidRDefault="00000000" w:rsidRPr="00000000" w14:paraId="0000004D">
      <w:pPr>
        <w:spacing w:line="360" w:lineRule="auto"/>
        <w:ind w:left="1080" w:hanging="360"/>
        <w:contextualSpacing w:val="0"/>
        <w:rPr/>
      </w:pPr>
      <w:r w:rsidDel="00000000" w:rsidR="00000000" w:rsidRPr="00000000">
        <w:rPr>
          <w:rtl w:val="0"/>
        </w:rPr>
        <w:t xml:space="preserve">-       a módosító javaslat lehetővé teszi a hallgatók számára, hogy félévente </w:t>
      </w:r>
      <w:r w:rsidDel="00000000" w:rsidR="00000000" w:rsidRPr="00000000">
        <w:rPr>
          <w:b w:val="1"/>
          <w:rtl w:val="0"/>
        </w:rPr>
        <w:t xml:space="preserve">két sikeres vizsgaeredményüket javítsák</w:t>
      </w:r>
      <w:r w:rsidDel="00000000" w:rsidR="00000000" w:rsidRPr="00000000">
        <w:rPr>
          <w:rtl w:val="0"/>
        </w:rPr>
        <w:t xml:space="preserve">, felemelve a HKR Általános részében meghatározott félévenkénti egy javítóvizsga számát</w:t>
      </w:r>
    </w:p>
    <w:p w:rsidR="00000000" w:rsidDel="00000000" w:rsidP="00000000" w:rsidRDefault="00000000" w:rsidRPr="00000000" w14:paraId="0000004E">
      <w:pPr>
        <w:spacing w:line="360" w:lineRule="auto"/>
        <w:contextualSpacing w:val="0"/>
        <w:rPr/>
      </w:pPr>
      <w:r w:rsidDel="00000000" w:rsidR="00000000" w:rsidRPr="00000000">
        <w:rPr>
          <w:rtl w:val="0"/>
        </w:rPr>
        <w:t xml:space="preserve"> </w:t>
      </w:r>
    </w:p>
    <w:p w:rsidR="00000000" w:rsidDel="00000000" w:rsidP="00000000" w:rsidRDefault="00000000" w:rsidRPr="00000000" w14:paraId="0000004F">
      <w:pPr>
        <w:spacing w:line="360" w:lineRule="auto"/>
        <w:contextualSpacing w:val="0"/>
        <w:rPr/>
      </w:pPr>
      <w:r w:rsidDel="00000000" w:rsidR="00000000" w:rsidRPr="00000000">
        <w:rPr>
          <w:rtl w:val="0"/>
        </w:rPr>
        <w:t xml:space="preserve">Ami sajnos nem ment át a javaslataink közül:</w:t>
      </w:r>
    </w:p>
    <w:p w:rsidR="00000000" w:rsidDel="00000000" w:rsidP="00000000" w:rsidRDefault="00000000" w:rsidRPr="00000000" w14:paraId="00000050">
      <w:pPr>
        <w:spacing w:line="360" w:lineRule="auto"/>
        <w:ind w:left="1080" w:hanging="360"/>
        <w:contextualSpacing w:val="0"/>
        <w:rPr/>
      </w:pPr>
      <w:r w:rsidDel="00000000" w:rsidR="00000000" w:rsidRPr="00000000">
        <w:rPr>
          <w:rtl w:val="0"/>
        </w:rPr>
        <w:t xml:space="preserve">-       </w:t>
      </w:r>
      <w:r w:rsidDel="00000000" w:rsidR="00000000" w:rsidRPr="00000000">
        <w:rPr>
          <w:b w:val="1"/>
          <w:rtl w:val="0"/>
        </w:rPr>
        <w:t xml:space="preserve">két dékáni méltányossági lehetősége</w:t>
      </w:r>
      <w:r w:rsidDel="00000000" w:rsidR="00000000" w:rsidRPr="00000000">
        <w:rPr>
          <w:rtl w:val="0"/>
        </w:rPr>
        <w:t xml:space="preserve">: szerintünk mivel az osztott szakokon, BA és MA képzés során külön jár egy-egy méltányossági, ezzel analóg módon az osztatlan képzéseken is kettő méltányossági kérelem lenne adekvát, főleg hogy az ÁJK-n kifejezetten kihasznált lehetőségnek számít. A kar végül ezt a módosítót nem fogadta be, annak az okán, hogy az intézmény ne erodálódjon.</w:t>
      </w:r>
    </w:p>
    <w:p w:rsidR="00000000" w:rsidDel="00000000" w:rsidP="00000000" w:rsidRDefault="00000000" w:rsidRPr="00000000" w14:paraId="00000051">
      <w:pPr>
        <w:spacing w:line="360" w:lineRule="auto"/>
        <w:ind w:left="1080" w:hanging="360"/>
        <w:contextualSpacing w:val="0"/>
        <w:rPr/>
      </w:pPr>
      <w:r w:rsidDel="00000000" w:rsidR="00000000" w:rsidRPr="00000000">
        <w:rPr>
          <w:rtl w:val="0"/>
        </w:rPr>
        <w:t xml:space="preserve">-       </w:t>
      </w:r>
      <w:r w:rsidDel="00000000" w:rsidR="00000000" w:rsidRPr="00000000">
        <w:rPr>
          <w:b w:val="1"/>
          <w:rtl w:val="0"/>
        </w:rPr>
        <w:t xml:space="preserve">javítási lehetőség záróvizsgán</w:t>
      </w:r>
      <w:r w:rsidDel="00000000" w:rsidR="00000000" w:rsidRPr="00000000">
        <w:rPr>
          <w:rtl w:val="0"/>
        </w:rPr>
        <w:t xml:space="preserve">: mivel a diploma minősítésében kiemelt jelentőségűek a ZV jegyek, szerettünk volna egy javítási alkalmat beletenni a rendszerbe, jelenleg ugyanis csak utóvizsgára van lehetőség. A Kar ezt kapacitáshiányra hivatkozva vettette el, ellenben kaptunk egy ígéretet, hogy ősszel előkerül a záróvizsgák ügye.</w:t>
      </w:r>
    </w:p>
    <w:p w:rsidR="00000000" w:rsidDel="00000000" w:rsidP="00000000" w:rsidRDefault="00000000" w:rsidRPr="00000000" w14:paraId="00000052">
      <w:pPr>
        <w:spacing w:line="360" w:lineRule="auto"/>
        <w:ind w:left="1080" w:hanging="360"/>
        <w:contextualSpacing w:val="0"/>
        <w:rPr/>
      </w:pPr>
      <w:r w:rsidDel="00000000" w:rsidR="00000000" w:rsidRPr="00000000">
        <w:rPr>
          <w:rtl w:val="0"/>
        </w:rPr>
      </w:r>
    </w:p>
    <w:p w:rsidR="00000000" w:rsidDel="00000000" w:rsidP="00000000" w:rsidRDefault="00000000" w:rsidRPr="00000000" w14:paraId="00000053">
      <w:pPr>
        <w:spacing w:line="360" w:lineRule="auto"/>
        <w:contextualSpacing w:val="0"/>
        <w:rPr/>
      </w:pPr>
      <w:r w:rsidDel="00000000" w:rsidR="00000000" w:rsidRPr="00000000">
        <w:rPr>
          <w:rtl w:val="0"/>
        </w:rPr>
        <w:t xml:space="preserve"> </w:t>
      </w:r>
      <w:r w:rsidDel="00000000" w:rsidR="00000000" w:rsidRPr="00000000">
        <w:rPr/>
        <w:drawing>
          <wp:inline distB="114300" distT="114300" distL="114300" distR="114300">
            <wp:extent cx="4786313" cy="4007145"/>
            <wp:effectExtent b="0" l="0" r="0" t="0"/>
            <wp:docPr id="2"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4786313" cy="4007145"/>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pacing w:line="360" w:lineRule="auto"/>
        <w:contextualSpacing w:val="0"/>
        <w:rPr/>
      </w:pPr>
      <w:r w:rsidDel="00000000" w:rsidR="00000000" w:rsidRPr="00000000">
        <w:rPr>
          <w:rtl w:val="0"/>
        </w:rPr>
      </w:r>
    </w:p>
    <w:p w:rsidR="00000000" w:rsidDel="00000000" w:rsidP="00000000" w:rsidRDefault="00000000" w:rsidRPr="00000000" w14:paraId="00000055">
      <w:pPr>
        <w:spacing w:line="36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Segédlet az eredeti szöveg és a módosítási javaslat összehasonlításához</w:t>
      </w:r>
    </w:p>
    <w:p w:rsidR="00000000" w:rsidDel="00000000" w:rsidP="00000000" w:rsidRDefault="00000000" w:rsidRPr="00000000" w14:paraId="00000056">
      <w:pPr>
        <w:spacing w:line="36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bl>
      <w:tblPr>
        <w:tblStyle w:val="Table1"/>
        <w:tblW w:w="10110.0" w:type="dxa"/>
        <w:jc w:val="left"/>
        <w:tblInd w:w="-98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5190"/>
        <w:gridCol w:w="4920"/>
        <w:tblGridChange w:id="0">
          <w:tblGrid>
            <w:gridCol w:w="5190"/>
            <w:gridCol w:w="4920"/>
          </w:tblGrid>
        </w:tblGridChange>
      </w:tblGrid>
      <w:tr>
        <w:trPr>
          <w:trHeight w:val="5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7">
            <w:pPr>
              <w:spacing w:line="360" w:lineRule="auto"/>
              <w:ind w:left="-1480" w:firstLine="0"/>
              <w:contextualSpacing w:val="0"/>
              <w:jc w:val="center"/>
              <w:rPr>
                <w:rFonts w:ascii="Times New Roman" w:cs="Times New Roman" w:eastAsia="Times New Roman" w:hAnsi="Times New Roman"/>
                <w:b w:val="1"/>
                <w:smallCaps w:val="1"/>
              </w:rPr>
            </w:pPr>
            <w:r w:rsidDel="00000000" w:rsidR="00000000" w:rsidRPr="00000000">
              <w:rPr>
                <w:rFonts w:ascii="Times New Roman" w:cs="Times New Roman" w:eastAsia="Times New Roman" w:hAnsi="Times New Roman"/>
                <w:b w:val="1"/>
                <w:smallCaps w:val="1"/>
                <w:rtl w:val="0"/>
              </w:rPr>
              <w:t xml:space="preserve">eredeti szöveg</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8">
            <w:pPr>
              <w:spacing w:line="360" w:lineRule="auto"/>
              <w:ind w:left="-1480" w:firstLine="0"/>
              <w:contextualSpacing w:val="0"/>
              <w:jc w:val="center"/>
              <w:rPr>
                <w:rFonts w:ascii="Times New Roman" w:cs="Times New Roman" w:eastAsia="Times New Roman" w:hAnsi="Times New Roman"/>
                <w:b w:val="1"/>
                <w:smallCaps w:val="1"/>
              </w:rPr>
            </w:pPr>
            <w:r w:rsidDel="00000000" w:rsidR="00000000" w:rsidRPr="00000000">
              <w:rPr>
                <w:rFonts w:ascii="Times New Roman" w:cs="Times New Roman" w:eastAsia="Times New Roman" w:hAnsi="Times New Roman"/>
                <w:b w:val="1"/>
                <w:smallCaps w:val="1"/>
                <w:rtl w:val="0"/>
              </w:rPr>
              <w:t xml:space="preserve">módosítási javaslat</w:t>
            </w:r>
          </w:p>
        </w:tc>
      </w:tr>
      <w:tr>
        <w:trPr>
          <w:trHeight w:val="560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9">
            <w:pPr>
              <w:spacing w:line="360" w:lineRule="auto"/>
              <w:contextualSpacing w:val="0"/>
              <w:jc w:val="center"/>
              <w:rPr>
                <w:rFonts w:ascii="Times New Roman" w:cs="Times New Roman" w:eastAsia="Times New Roman" w:hAnsi="Times New Roman"/>
                <w:b w:val="1"/>
                <w:smallCaps w:val="1"/>
              </w:rPr>
            </w:pPr>
            <w:r w:rsidDel="00000000" w:rsidR="00000000" w:rsidRPr="00000000">
              <w:rPr>
                <w:rFonts w:ascii="Times New Roman" w:cs="Times New Roman" w:eastAsia="Times New Roman" w:hAnsi="Times New Roman"/>
                <w:b w:val="1"/>
                <w:smallCaps w:val="1"/>
                <w:rtl w:val="0"/>
              </w:rPr>
              <w:t xml:space="preserve">A kar hallgatóinak  az Erasmus-programban való részvétele</w:t>
            </w:r>
          </w:p>
          <w:p w:rsidR="00000000" w:rsidDel="00000000" w:rsidP="00000000" w:rsidRDefault="00000000" w:rsidRPr="00000000" w14:paraId="0000005A">
            <w:pPr>
              <w:spacing w:line="360" w:lineRule="auto"/>
              <w:contextualSpacing w:val="0"/>
              <w:jc w:val="center"/>
              <w:rPr>
                <w:rFonts w:ascii="Times New Roman" w:cs="Times New Roman" w:eastAsia="Times New Roman" w:hAnsi="Times New Roman"/>
                <w:b w:val="1"/>
                <w:smallCaps w:val="1"/>
              </w:rPr>
            </w:pPr>
            <w:r w:rsidDel="00000000" w:rsidR="00000000" w:rsidRPr="00000000">
              <w:rPr>
                <w:rFonts w:ascii="Times New Roman" w:cs="Times New Roman" w:eastAsia="Times New Roman" w:hAnsi="Times New Roman"/>
                <w:b w:val="1"/>
                <w:smallCaps w:val="1"/>
                <w:rtl w:val="0"/>
              </w:rPr>
              <w:t xml:space="preserve">222. §</w:t>
            </w:r>
          </w:p>
          <w:p w:rsidR="00000000" w:rsidDel="00000000" w:rsidP="00000000" w:rsidRDefault="00000000" w:rsidRPr="00000000" w14:paraId="0000005B">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5C">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(2) A pályázat benyújtásának előfeltétele, hogy a hallgató</w:t>
            </w:r>
          </w:p>
          <w:p w:rsidR="00000000" w:rsidDel="00000000" w:rsidP="00000000" w:rsidRDefault="00000000" w:rsidRPr="00000000" w14:paraId="0000005D">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5E">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valamint az abszolutórium megszerzéséhez a záróvizsga előkészítő szemináriumokon kívül van még legalább két nem teljesített kurzusa.</w:t>
            </w:r>
          </w:p>
          <w:p w:rsidR="00000000" w:rsidDel="00000000" w:rsidP="00000000" w:rsidRDefault="00000000" w:rsidRPr="00000000" w14:paraId="0000005F">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0">
            <w:pPr>
              <w:spacing w:line="360" w:lineRule="auto"/>
              <w:contextualSpacing w:val="0"/>
              <w:jc w:val="center"/>
              <w:rPr>
                <w:rFonts w:ascii="Times New Roman" w:cs="Times New Roman" w:eastAsia="Times New Roman" w:hAnsi="Times New Roman"/>
                <w:b w:val="1"/>
                <w:smallCaps w:val="1"/>
              </w:rPr>
            </w:pPr>
            <w:r w:rsidDel="00000000" w:rsidR="00000000" w:rsidRPr="00000000">
              <w:rPr>
                <w:rFonts w:ascii="Times New Roman" w:cs="Times New Roman" w:eastAsia="Times New Roman" w:hAnsi="Times New Roman"/>
                <w:b w:val="1"/>
                <w:smallCaps w:val="1"/>
                <w:rtl w:val="0"/>
              </w:rPr>
              <w:t xml:space="preserve">A kar hallgatóinak  az Erasmus-programban való részvétele</w:t>
            </w:r>
          </w:p>
          <w:p w:rsidR="00000000" w:rsidDel="00000000" w:rsidP="00000000" w:rsidRDefault="00000000" w:rsidRPr="00000000" w14:paraId="00000061">
            <w:pPr>
              <w:spacing w:line="360" w:lineRule="auto"/>
              <w:contextualSpacing w:val="0"/>
              <w:jc w:val="center"/>
              <w:rPr>
                <w:rFonts w:ascii="Times New Roman" w:cs="Times New Roman" w:eastAsia="Times New Roman" w:hAnsi="Times New Roman"/>
                <w:b w:val="1"/>
                <w:smallCaps w:val="1"/>
              </w:rPr>
            </w:pPr>
            <w:r w:rsidDel="00000000" w:rsidR="00000000" w:rsidRPr="00000000">
              <w:rPr>
                <w:rFonts w:ascii="Times New Roman" w:cs="Times New Roman" w:eastAsia="Times New Roman" w:hAnsi="Times New Roman"/>
                <w:b w:val="1"/>
                <w:smallCaps w:val="1"/>
                <w:rtl w:val="0"/>
              </w:rPr>
              <w:t xml:space="preserve">222. §</w:t>
            </w:r>
          </w:p>
          <w:p w:rsidR="00000000" w:rsidDel="00000000" w:rsidP="00000000" w:rsidRDefault="00000000" w:rsidRPr="00000000" w14:paraId="00000062">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63">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(2) A pályázat benyújtásának előfeltétele, hogy a hallgató</w:t>
            </w:r>
          </w:p>
          <w:p w:rsidR="00000000" w:rsidDel="00000000" w:rsidP="00000000" w:rsidRDefault="00000000" w:rsidRPr="00000000" w14:paraId="00000064">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65">
            <w:pPr>
              <w:spacing w:line="360" w:lineRule="auto"/>
              <w:contextualSpacing w:val="0"/>
              <w:jc w:val="both"/>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rtl w:val="0"/>
              </w:rPr>
              <w:t xml:space="preserve">c) valamint az abszolutórium megszerzéséhez van még legalább </w:t>
            </w:r>
            <w:r w:rsidDel="00000000" w:rsidR="00000000" w:rsidRPr="00000000">
              <w:rPr>
                <w:rFonts w:ascii="Times New Roman" w:cs="Times New Roman" w:eastAsia="Times New Roman" w:hAnsi="Times New Roman"/>
                <w:b w:val="1"/>
                <w:rtl w:val="0"/>
              </w:rPr>
              <w:t xml:space="preserve">két nem teljesített kurzusa</w:t>
            </w:r>
            <w:r w:rsidDel="00000000" w:rsidR="00000000" w:rsidRPr="00000000">
              <w:rPr>
                <w:rFonts w:ascii="Times New Roman" w:cs="Times New Roman" w:eastAsia="Times New Roman" w:hAnsi="Times New Roman"/>
                <w:smallCaps w:val="1"/>
                <w:rtl w:val="0"/>
              </w:rPr>
              <w:t xml:space="preserve">.</w:t>
            </w:r>
          </w:p>
          <w:p w:rsidR="00000000" w:rsidDel="00000000" w:rsidP="00000000" w:rsidRDefault="00000000" w:rsidRPr="00000000" w14:paraId="00000066">
            <w:pPr>
              <w:spacing w:line="360" w:lineRule="auto"/>
              <w:contextualSpacing w:val="0"/>
              <w:jc w:val="both"/>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w:t>
            </w:r>
          </w:p>
        </w:tc>
      </w:tr>
      <w:tr>
        <w:trPr>
          <w:trHeight w:val="344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7">
            <w:pPr>
              <w:spacing w:line="36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Új rendelkezés</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8">
            <w:pPr>
              <w:spacing w:line="360" w:lineRule="auto"/>
              <w:contextualSpacing w:val="0"/>
              <w:jc w:val="center"/>
              <w:rPr>
                <w:rFonts w:ascii="Times New Roman" w:cs="Times New Roman" w:eastAsia="Times New Roman" w:hAnsi="Times New Roman"/>
                <w:b w:val="1"/>
                <w:smallCaps w:val="1"/>
              </w:rPr>
            </w:pPr>
            <w:r w:rsidDel="00000000" w:rsidR="00000000" w:rsidRPr="00000000">
              <w:rPr>
                <w:rFonts w:ascii="Times New Roman" w:cs="Times New Roman" w:eastAsia="Times New Roman" w:hAnsi="Times New Roman"/>
                <w:b w:val="1"/>
                <w:smallCaps w:val="1"/>
                <w:rtl w:val="0"/>
              </w:rPr>
              <w:t xml:space="preserve">az oktatás rendje</w:t>
            </w:r>
          </w:p>
          <w:p w:rsidR="00000000" w:rsidDel="00000000" w:rsidP="00000000" w:rsidRDefault="00000000" w:rsidRPr="00000000" w14:paraId="00000069">
            <w:pPr>
              <w:spacing w:line="36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226. §</w:t>
            </w:r>
          </w:p>
          <w:p w:rsidR="00000000" w:rsidDel="00000000" w:rsidP="00000000" w:rsidRDefault="00000000" w:rsidRPr="00000000" w14:paraId="0000006A">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6B">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A kötelezően választható alternatív kurzusok következő tanévi kínálatát minden tanév végén a Kari Tanács hagyja jóvá a kari Tantervi Bizottság véleményének kikérése után.</w:t>
            </w:r>
          </w:p>
        </w:tc>
      </w:tr>
      <w:tr>
        <w:trPr>
          <w:trHeight w:val="704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C">
            <w:pPr>
              <w:spacing w:line="360" w:lineRule="auto"/>
              <w:contextualSpacing w:val="0"/>
              <w:jc w:val="center"/>
              <w:rPr>
                <w:rFonts w:ascii="Times New Roman" w:cs="Times New Roman" w:eastAsia="Times New Roman" w:hAnsi="Times New Roman"/>
                <w:b w:val="1"/>
                <w:smallCaps w:val="1"/>
              </w:rPr>
            </w:pPr>
            <w:r w:rsidDel="00000000" w:rsidR="00000000" w:rsidRPr="00000000">
              <w:rPr>
                <w:rFonts w:ascii="Times New Roman" w:cs="Times New Roman" w:eastAsia="Times New Roman" w:hAnsi="Times New Roman"/>
                <w:b w:val="1"/>
                <w:smallCaps w:val="1"/>
                <w:rtl w:val="0"/>
              </w:rPr>
              <w:t xml:space="preserve">Specializációt szolgáló modulok</w:t>
            </w:r>
          </w:p>
          <w:p w:rsidR="00000000" w:rsidDel="00000000" w:rsidP="00000000" w:rsidRDefault="00000000" w:rsidRPr="00000000" w14:paraId="0000006D">
            <w:pPr>
              <w:spacing w:line="36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227. §</w:t>
            </w:r>
          </w:p>
          <w:p w:rsidR="00000000" w:rsidDel="00000000" w:rsidP="00000000" w:rsidRDefault="00000000" w:rsidRPr="00000000" w14:paraId="0000006E">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6F">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Az Állam- és Jogtudományi Karon az egységes osztatlan jogászképzés nappali tagozatán a 2010 szeptemberétől érvényesülő tanterv szerint a differenciált szakmai ismeretek körébe sorolt kötelezően választható, alternatív kurzusok négy modulba (bűnügyi tudományok, civilisztikai, nemzetközi és európai jogi, valamint közjogi modul) tartoznak.</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0">
            <w:pPr>
              <w:spacing w:line="360" w:lineRule="auto"/>
              <w:contextualSpacing w:val="0"/>
              <w:jc w:val="center"/>
              <w:rPr>
                <w:rFonts w:ascii="Times New Roman" w:cs="Times New Roman" w:eastAsia="Times New Roman" w:hAnsi="Times New Roman"/>
                <w:b w:val="1"/>
                <w:smallCaps w:val="1"/>
              </w:rPr>
            </w:pPr>
            <w:r w:rsidDel="00000000" w:rsidR="00000000" w:rsidRPr="00000000">
              <w:rPr>
                <w:rFonts w:ascii="Times New Roman" w:cs="Times New Roman" w:eastAsia="Times New Roman" w:hAnsi="Times New Roman"/>
                <w:b w:val="1"/>
                <w:smallCaps w:val="1"/>
                <w:rtl w:val="0"/>
              </w:rPr>
              <w:t xml:space="preserve">Specializációt szolgáló modulok</w:t>
            </w:r>
          </w:p>
          <w:p w:rsidR="00000000" w:rsidDel="00000000" w:rsidP="00000000" w:rsidRDefault="00000000" w:rsidRPr="00000000" w14:paraId="00000071">
            <w:pPr>
              <w:spacing w:line="36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227. §</w:t>
            </w:r>
          </w:p>
          <w:p w:rsidR="00000000" w:rsidDel="00000000" w:rsidP="00000000" w:rsidRDefault="00000000" w:rsidRPr="00000000" w14:paraId="00000072">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73">
            <w:pPr>
              <w:spacing w:line="360" w:lineRule="auto"/>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(1) Az Állam- és Jogtudományi Karon az egységes osztatlan jogászképzés nappali tagozatán a 2010 szeptemberétől érvényesülő tanterv szerint a differenciált szakmai ismeretek körébe sorolt kötelezően választható, alternatív kurzusok </w:t>
            </w:r>
            <w:r w:rsidDel="00000000" w:rsidR="00000000" w:rsidRPr="00000000">
              <w:rPr>
                <w:rFonts w:ascii="Times New Roman" w:cs="Times New Roman" w:eastAsia="Times New Roman" w:hAnsi="Times New Roman"/>
                <w:b w:val="1"/>
                <w:rtl w:val="0"/>
              </w:rPr>
              <w:t xml:space="preserve">meghatározott köre</w:t>
            </w:r>
            <w:r w:rsidDel="00000000" w:rsidR="00000000" w:rsidRPr="00000000">
              <w:rPr>
                <w:rFonts w:ascii="Times New Roman" w:cs="Times New Roman" w:eastAsia="Times New Roman" w:hAnsi="Times New Roman"/>
                <w:rtl w:val="0"/>
              </w:rPr>
              <w:t xml:space="preserve"> négy modulba (bűnügyi tudományok, civilisztikai, nemzetközi és európai jogi, valamint közjogi modul) tartozik. </w:t>
            </w:r>
            <w:r w:rsidDel="00000000" w:rsidR="00000000" w:rsidRPr="00000000">
              <w:rPr>
                <w:rFonts w:ascii="Times New Roman" w:cs="Times New Roman" w:eastAsia="Times New Roman" w:hAnsi="Times New Roman"/>
                <w:b w:val="1"/>
                <w:rtl w:val="0"/>
              </w:rPr>
              <w:t xml:space="preserve">A kötelezően választható, alternatív kurzusok modulba történő besorolását a kari Tantervi Bizottság végzi el, a modulfelelősök javaslatai alapján a tavaszi szemeszter tekintetében legkésőbb november 30-ig, az őszi szemeszter tekintetében legkésőbb április 30-ig.</w:t>
            </w:r>
          </w:p>
        </w:tc>
      </w:tr>
      <w:tr>
        <w:trPr>
          <w:trHeight w:val="380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4">
            <w:pPr>
              <w:spacing w:line="36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Új rendelkezés</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5">
            <w:pPr>
              <w:spacing w:line="360" w:lineRule="auto"/>
              <w:contextualSpacing w:val="0"/>
              <w:jc w:val="center"/>
              <w:rPr>
                <w:rFonts w:ascii="Times New Roman" w:cs="Times New Roman" w:eastAsia="Times New Roman" w:hAnsi="Times New Roman"/>
                <w:b w:val="1"/>
                <w:smallCaps w:val="1"/>
              </w:rPr>
            </w:pPr>
            <w:r w:rsidDel="00000000" w:rsidR="00000000" w:rsidRPr="00000000">
              <w:rPr>
                <w:rFonts w:ascii="Times New Roman" w:cs="Times New Roman" w:eastAsia="Times New Roman" w:hAnsi="Times New Roman"/>
                <w:b w:val="1"/>
                <w:smallCaps w:val="1"/>
                <w:rtl w:val="0"/>
              </w:rPr>
              <w:t xml:space="preserve">Zárthelyi dolgozat</w:t>
            </w:r>
          </w:p>
          <w:p w:rsidR="00000000" w:rsidDel="00000000" w:rsidP="00000000" w:rsidRDefault="00000000" w:rsidRPr="00000000" w14:paraId="00000076">
            <w:pPr>
              <w:spacing w:line="36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231. §</w:t>
            </w:r>
          </w:p>
          <w:p w:rsidR="00000000" w:rsidDel="00000000" w:rsidP="00000000" w:rsidRDefault="00000000" w:rsidRPr="00000000" w14:paraId="00000077">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78">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A 67. § (6) bekezdés szerinti hallgatói hozzájárulás esetén is csak abban az esetben lehet eltérni a gyakorlat vagy az előadás idejétől, ha az nem jár a hallgatók egyéb tanulmányi kötelezettségeinek sérelmével.</w:t>
            </w:r>
          </w:p>
        </w:tc>
      </w:tr>
      <w:tr>
        <w:trPr>
          <w:trHeight w:val="308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9">
            <w:pPr>
              <w:spacing w:line="36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Új rendelkezés</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A">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A szorgalmi időszakban az ismeretek folyamatos ellenőrzése zárthelyi, illetve házi dolgozatokkal is történhet. A dolgozatok eredményei a félév végi értékelést befolyásolhatják, ennek feltételeit az előadást tartó oktató vagy a tárgyfelelős határozza meg, és ezekről a szorgalmi időszak második hetének végéig a hallgatókat tájékoztatni kell.</w:t>
            </w:r>
          </w:p>
        </w:tc>
      </w:tr>
      <w:tr>
        <w:trPr>
          <w:trHeight w:val="728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B">
            <w:pPr>
              <w:spacing w:line="360" w:lineRule="auto"/>
              <w:contextualSpacing w:val="0"/>
              <w:jc w:val="center"/>
              <w:rPr>
                <w:rFonts w:ascii="Times New Roman" w:cs="Times New Roman" w:eastAsia="Times New Roman" w:hAnsi="Times New Roman"/>
                <w:b w:val="1"/>
                <w:smallCaps w:val="1"/>
              </w:rPr>
            </w:pPr>
            <w:r w:rsidDel="00000000" w:rsidR="00000000" w:rsidRPr="00000000">
              <w:rPr>
                <w:rFonts w:ascii="Times New Roman" w:cs="Times New Roman" w:eastAsia="Times New Roman" w:hAnsi="Times New Roman"/>
                <w:b w:val="1"/>
                <w:smallCaps w:val="1"/>
                <w:rtl w:val="0"/>
              </w:rPr>
              <w:t xml:space="preserve">A vizsgák szervezésének szabályai</w:t>
            </w:r>
          </w:p>
          <w:p w:rsidR="00000000" w:rsidDel="00000000" w:rsidP="00000000" w:rsidRDefault="00000000" w:rsidRPr="00000000" w14:paraId="0000007C">
            <w:pPr>
              <w:spacing w:line="36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233. §</w:t>
            </w:r>
          </w:p>
          <w:p w:rsidR="00000000" w:rsidDel="00000000" w:rsidP="00000000" w:rsidRDefault="00000000" w:rsidRPr="00000000" w14:paraId="0000007D">
            <w:pPr>
              <w:spacing w:line="36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7E">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Írásbeli vizsga esetén a tanszékvezető – a Jogi Továbbképző Intézet által szervezett továbbképzések esetében az intézetigazgató – dönt arról, hogy a vizsgáztatásra az általános szabályok szerint három írásbeli alkalmat biztosít, vagy a tanszék két írásbeli alkalmat hirdet. Két írásbeli alkalom esetén a két időpont között legalább két hétnek (a Jogi Továbbképző Intézet esetében egy hétnek) kell eltelnie, és a létszámot arányosan elosztva úgy kell meghirdetni, hogy az összesített létszám elérje a vizsgára bocsátható hallgatók 130%-át.</w:t>
            </w:r>
          </w:p>
          <w:p w:rsidR="00000000" w:rsidDel="00000000" w:rsidP="00000000" w:rsidRDefault="00000000" w:rsidRPr="00000000" w14:paraId="0000007F">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0">
            <w:pPr>
              <w:spacing w:line="360" w:lineRule="auto"/>
              <w:contextualSpacing w:val="0"/>
              <w:jc w:val="center"/>
              <w:rPr>
                <w:rFonts w:ascii="Times New Roman" w:cs="Times New Roman" w:eastAsia="Times New Roman" w:hAnsi="Times New Roman"/>
                <w:b w:val="1"/>
                <w:smallCaps w:val="1"/>
              </w:rPr>
            </w:pPr>
            <w:r w:rsidDel="00000000" w:rsidR="00000000" w:rsidRPr="00000000">
              <w:rPr>
                <w:rFonts w:ascii="Times New Roman" w:cs="Times New Roman" w:eastAsia="Times New Roman" w:hAnsi="Times New Roman"/>
                <w:b w:val="1"/>
                <w:smallCaps w:val="1"/>
                <w:rtl w:val="0"/>
              </w:rPr>
              <w:t xml:space="preserve">A vizsgák szervezésének szabályai</w:t>
            </w:r>
          </w:p>
          <w:p w:rsidR="00000000" w:rsidDel="00000000" w:rsidP="00000000" w:rsidRDefault="00000000" w:rsidRPr="00000000" w14:paraId="00000081">
            <w:pPr>
              <w:spacing w:line="36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233. §</w:t>
            </w:r>
          </w:p>
          <w:p w:rsidR="00000000" w:rsidDel="00000000" w:rsidP="00000000" w:rsidRDefault="00000000" w:rsidRPr="00000000" w14:paraId="00000082">
            <w:pPr>
              <w:spacing w:line="36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83">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Írásbeli vizsga esetén a tanszékvezető – a Jogi Továbbképző Intézet által szervezett továbbképzések esetében az intézetigazgató – dönt arról, hogy a vizsgáztatásra az általános szabályok szerint három írásbeli alkalmat biztosít, vagy a tanszék két írásbeli alkalmat hirdet. Két írásbeli alkalom esetén a két időpont között legalább </w:t>
            </w:r>
            <w:r w:rsidDel="00000000" w:rsidR="00000000" w:rsidRPr="00000000">
              <w:rPr>
                <w:rFonts w:ascii="Times New Roman" w:cs="Times New Roman" w:eastAsia="Times New Roman" w:hAnsi="Times New Roman"/>
                <w:b w:val="1"/>
                <w:rtl w:val="0"/>
              </w:rPr>
              <w:t xml:space="preserve">egy hétnek</w:t>
            </w:r>
            <w:r w:rsidDel="00000000" w:rsidR="00000000" w:rsidRPr="00000000">
              <w:rPr>
                <w:rFonts w:ascii="Times New Roman" w:cs="Times New Roman" w:eastAsia="Times New Roman" w:hAnsi="Times New Roman"/>
                <w:rtl w:val="0"/>
              </w:rPr>
              <w:t xml:space="preserve"> kell eltelnie, és a létszámot arányosan elosztva úgy kell meghirdetni, hogy az összesített létszám elérje a vizsgára bocsátható hallgatók 130%-át.</w:t>
            </w:r>
          </w:p>
          <w:p w:rsidR="00000000" w:rsidDel="00000000" w:rsidP="00000000" w:rsidRDefault="00000000" w:rsidRPr="00000000" w14:paraId="00000084">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r>
      <w:tr>
        <w:trPr>
          <w:trHeight w:val="200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5">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Új rendelkezés</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6">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A 70. § (2) szerinti kurzus vezetője, a szakfelelős az írásbeli vizsgák tervezett időpontjáról a meghirdetést megelőző harmadik hét végéig tájékoztatja a hallgatói önkormányzatot, amely egy héten belül megküldi véleményét.</w:t>
            </w:r>
          </w:p>
        </w:tc>
      </w:tr>
      <w:tr>
        <w:trPr>
          <w:trHeight w:val="344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7">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Új rendelkezés</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8">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Ha az oktató távolléte miatt elmarad egy előre meghirdetett vizsgaidőpont, akkor ezt a tanszékvezetőnek be kell jelenteni, és a hallgatókkal történő egyeztetés után új vizsgaidőpontot kell kitűzni. Azon hallgatóknak, akiknek az új időpont nem felel meg, engedélyezni kell bármely más, előre meghirdetett időpontra való – esetlegesen az előírt maximált létszámon felüli – jelentkezést.</w:t>
            </w:r>
          </w:p>
        </w:tc>
      </w:tr>
      <w:tr>
        <w:trPr>
          <w:trHeight w:val="200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9">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Új rendelkezés</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A">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Írásbeli vizsga esetén a betekintés alkalmával részletes javítókulcsot kell közzé tenni, amelyből tükröződnek a kérdésekre adandó válasz lényegi elemei, és a kérdésekre, elemekre járó pontszámok, részpontszámok.</w:t>
            </w:r>
          </w:p>
        </w:tc>
      </w:tr>
      <w:tr>
        <w:trPr>
          <w:trHeight w:val="344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B">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Új rendelkezés</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C">
            <w:pPr>
              <w:spacing w:line="360" w:lineRule="auto"/>
              <w:contextualSpacing w:val="0"/>
              <w:jc w:val="center"/>
              <w:rPr>
                <w:rFonts w:ascii="Times New Roman" w:cs="Times New Roman" w:eastAsia="Times New Roman" w:hAnsi="Times New Roman"/>
                <w:b w:val="1"/>
                <w:smallCaps w:val="1"/>
              </w:rPr>
            </w:pPr>
            <w:r w:rsidDel="00000000" w:rsidR="00000000" w:rsidRPr="00000000">
              <w:rPr>
                <w:rFonts w:ascii="Times New Roman" w:cs="Times New Roman" w:eastAsia="Times New Roman" w:hAnsi="Times New Roman"/>
                <w:b w:val="1"/>
                <w:smallCaps w:val="1"/>
                <w:rtl w:val="0"/>
              </w:rPr>
              <w:t xml:space="preserve">Utóvizsga és javítóvizsga</w:t>
            </w:r>
          </w:p>
          <w:p w:rsidR="00000000" w:rsidDel="00000000" w:rsidP="00000000" w:rsidRDefault="00000000" w:rsidRPr="00000000" w14:paraId="0000008D">
            <w:pPr>
              <w:spacing w:line="360" w:lineRule="auto"/>
              <w:contextualSpacing w:val="0"/>
              <w:jc w:val="center"/>
              <w:rPr>
                <w:rFonts w:ascii="Times New Roman" w:cs="Times New Roman" w:eastAsia="Times New Roman" w:hAnsi="Times New Roman"/>
                <w:b w:val="1"/>
                <w:smallCaps w:val="1"/>
              </w:rPr>
            </w:pPr>
            <w:r w:rsidDel="00000000" w:rsidR="00000000" w:rsidRPr="00000000">
              <w:rPr>
                <w:rFonts w:ascii="Times New Roman" w:cs="Times New Roman" w:eastAsia="Times New Roman" w:hAnsi="Times New Roman"/>
                <w:b w:val="1"/>
                <w:smallCaps w:val="1"/>
                <w:rtl w:val="0"/>
              </w:rPr>
              <w:t xml:space="preserve">234. §</w:t>
            </w:r>
          </w:p>
          <w:p w:rsidR="00000000" w:rsidDel="00000000" w:rsidP="00000000" w:rsidRDefault="00000000" w:rsidRPr="00000000" w14:paraId="0000008E">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8F">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A hallgató számára lehetővé kell tenni, hogy félévente szakonként két tantárgy sikeres vizsgaeredményét javítsa az adott vizsgaidőszakban.</w:t>
            </w:r>
          </w:p>
        </w:tc>
      </w:tr>
    </w:tbl>
    <w:p w:rsidR="00000000" w:rsidDel="00000000" w:rsidP="00000000" w:rsidRDefault="00000000" w:rsidRPr="00000000" w14:paraId="00000090">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91">
      <w:pPr>
        <w:spacing w:line="36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92">
      <w:pPr>
        <w:spacing w:line="36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93">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94">
      <w:pPr>
        <w:spacing w:line="360"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5">
      <w:pPr>
        <w:spacing w:line="360"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6">
      <w:pPr>
        <w:spacing w:line="360"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7">
      <w:pPr>
        <w:spacing w:line="360"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8">
      <w:pPr>
        <w:spacing w:line="360"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9">
      <w:pPr>
        <w:pStyle w:val="Heading3"/>
        <w:spacing w:line="360" w:lineRule="auto"/>
        <w:contextualSpacing w:val="0"/>
        <w:jc w:val="center"/>
        <w:rPr>
          <w:color w:val="000000"/>
          <w:sz w:val="22"/>
          <w:szCs w:val="22"/>
        </w:rPr>
      </w:pPr>
      <w:bookmarkStart w:colFirst="0" w:colLast="0" w:name="_twqdgkvs32yz" w:id="3"/>
      <w:bookmarkEnd w:id="3"/>
      <w:r w:rsidDel="00000000" w:rsidR="00000000" w:rsidRPr="00000000">
        <w:rPr>
          <w:color w:val="000000"/>
          <w:sz w:val="22"/>
          <w:szCs w:val="22"/>
          <w:rtl w:val="0"/>
        </w:rPr>
        <w:t xml:space="preserve">Részletes indokolás az előterjesztéshez</w:t>
      </w:r>
    </w:p>
    <w:p w:rsidR="00000000" w:rsidDel="00000000" w:rsidP="00000000" w:rsidRDefault="00000000" w:rsidRPr="00000000" w14:paraId="0000009A">
      <w:pPr>
        <w:spacing w:line="360" w:lineRule="auto"/>
        <w:contextualSpacing w:val="0"/>
        <w:jc w:val="center"/>
        <w:rPr>
          <w:rFonts w:ascii="Times New Roman" w:cs="Times New Roman" w:eastAsia="Times New Roman" w:hAnsi="Times New Roman"/>
          <w:b w:val="1"/>
          <w:smallCaps w:val="1"/>
        </w:rPr>
      </w:pPr>
      <w:r w:rsidDel="00000000" w:rsidR="00000000" w:rsidRPr="00000000">
        <w:rPr>
          <w:rFonts w:ascii="Times New Roman" w:cs="Times New Roman" w:eastAsia="Times New Roman" w:hAnsi="Times New Roman"/>
          <w:b w:val="1"/>
          <w:smallCaps w:val="1"/>
          <w:rtl w:val="0"/>
        </w:rPr>
        <w:t xml:space="preserve"> </w:t>
      </w:r>
    </w:p>
    <w:p w:rsidR="00000000" w:rsidDel="00000000" w:rsidP="00000000" w:rsidRDefault="00000000" w:rsidRPr="00000000" w14:paraId="0000009B">
      <w:pPr>
        <w:spacing w:line="360" w:lineRule="auto"/>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Ad 222. § (2)</w:t>
      </w:r>
    </w:p>
    <w:p w:rsidR="00000000" w:rsidDel="00000000" w:rsidP="00000000" w:rsidRDefault="00000000" w:rsidRPr="00000000" w14:paraId="0000009C">
      <w:pPr>
        <w:spacing w:line="360" w:lineRule="auto"/>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9D">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Az eddigi gyakorlat alapján eddig is elegendő volt az Erasmus-programba való jelentkezés feltételeként, ha a hallgatónak még legalább két teljesítendő kurzusa volt hátra, beleértve a záróvizsga-előkészítő kurzusokat is. A módosítás célja, hogy az eddigi gyakorlat szövegszerűen is megjelenjen a HKR-ben.</w:t>
      </w:r>
    </w:p>
    <w:p w:rsidR="00000000" w:rsidDel="00000000" w:rsidP="00000000" w:rsidRDefault="00000000" w:rsidRPr="00000000" w14:paraId="0000009E">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9F">
      <w:pPr>
        <w:spacing w:line="360" w:lineRule="auto"/>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Ad 226. § (6)</w:t>
      </w:r>
    </w:p>
    <w:p w:rsidR="00000000" w:rsidDel="00000000" w:rsidP="00000000" w:rsidRDefault="00000000" w:rsidRPr="00000000" w14:paraId="000000A0">
      <w:pPr>
        <w:spacing w:line="360" w:lineRule="auto"/>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A1">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szakmai ismeretekhez kapcsolódó választható tárgyak tudatosan felsőbb évekre való ajánlása mellett – a jelenlegi tanterv tapasztalatai alapján – e tárgyak rendszerét is indokolt volt felülvizsgálni. A differenciált alternatív tárgyak jelenleg a 2010-ben jóváhagyott, kötött tárgyi kínálatban, szükségszerűen modulba soroltan jelennek meg. Már korábban is felvetődött az ilyen tárgyak szabadabb meghatározásának lehetősége, mivel az egyes témakörök erősen oktatóhoz kötöttek, illetve idővel egyes tárgyak „elfáradhatnak”, míg új ismeretkörök oktatása igényként jelentkezhet. Indokolt tehát az új struktúrában nagyobb szabadságot biztosítani a választható tárgyak körének meghatározásában a tanszékek számára, ezért javasolt egyfajta limitált tanszéki kosár bevezetése azzal, hogy a választható tárgyak következő tanévi kínálatát minden tanév végén a Kari Tanács hagyná jóvá a tantervi bizottság véleményének kikérése után.</w:t>
      </w:r>
    </w:p>
    <w:p w:rsidR="00000000" w:rsidDel="00000000" w:rsidP="00000000" w:rsidRDefault="00000000" w:rsidRPr="00000000" w14:paraId="000000A2">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A3">
      <w:pPr>
        <w:spacing w:line="360" w:lineRule="auto"/>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Ad 227. § (1)</w:t>
      </w:r>
    </w:p>
    <w:p w:rsidR="00000000" w:rsidDel="00000000" w:rsidP="00000000" w:rsidRDefault="00000000" w:rsidRPr="00000000" w14:paraId="000000A4">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A5">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Az új jogász tantervben megszűnik a különbség az elméleti választható, társadalomtudományi választható, valamint a differenciált alternatív tárgyak között és bármely tanszék, bármely tudományterületen kínált választható tárgya felvehető lenne, azzal, hogy meghatározott számú választható tárgy továbbra is modulba soroltan jelenne meg, fenntartva a modulrendszerben a határozott szakmai preferenciákkal rendelkező hallgatók szakosodásának lehetőségét.</w:t>
      </w:r>
    </w:p>
    <w:p w:rsidR="00000000" w:rsidDel="00000000" w:rsidP="00000000" w:rsidRDefault="00000000" w:rsidRPr="00000000" w14:paraId="000000A6">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A7">
      <w:pPr>
        <w:spacing w:line="360" w:lineRule="auto"/>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Ad 231. § (5)</w:t>
      </w:r>
    </w:p>
    <w:p w:rsidR="00000000" w:rsidDel="00000000" w:rsidP="00000000" w:rsidRDefault="00000000" w:rsidRPr="00000000" w14:paraId="000000A8">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A9">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Hallgatói Önkormányzat jelzése szerint több alkalommal előfordult már, hogy a hallgatókkal úgy kívántak zárthelyi dolgozatot íratni, hogy az más tanórájukkal egy időben lett volna. Az adott esetben az évfolyamképviselők fellépése megoldotta a problémát, és végül más megoldás született. Az ilyen esetek rendezésére szükségesnek tartjuk az új szabály bevezetését, amely alapján kötelezően figyelembe kell venni a hallgatók egyéb tanulmányi kötelezettségeit.</w:t>
      </w:r>
    </w:p>
    <w:p w:rsidR="00000000" w:rsidDel="00000000" w:rsidP="00000000" w:rsidRDefault="00000000" w:rsidRPr="00000000" w14:paraId="000000AA">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AB">
      <w:pPr>
        <w:spacing w:line="360" w:lineRule="auto"/>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Ad 231. § (6)</w:t>
      </w:r>
    </w:p>
    <w:p w:rsidR="00000000" w:rsidDel="00000000" w:rsidP="00000000" w:rsidRDefault="00000000" w:rsidRPr="00000000" w14:paraId="000000AC">
      <w:pPr>
        <w:spacing w:line="360" w:lineRule="auto"/>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AD">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hallgatói terhek - különösen a vizsgaidőszakra eső nehézségek - csökkentését segíti az új rendelkezés azzal, hogy a hallgató félévközi teljesítménye figyelembe vehető a félév végi értékeléskor és akár befolyásolhatja a vizsgaeredményét, illetve a vizsgára bocsátás feltételeit.</w:t>
      </w:r>
    </w:p>
    <w:p w:rsidR="00000000" w:rsidDel="00000000" w:rsidP="00000000" w:rsidRDefault="00000000" w:rsidRPr="00000000" w14:paraId="000000AE">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AF">
      <w:pPr>
        <w:spacing w:line="360" w:lineRule="auto"/>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Ad 233. § (1)</w:t>
      </w:r>
    </w:p>
    <w:p w:rsidR="00000000" w:rsidDel="00000000" w:rsidP="00000000" w:rsidRDefault="00000000" w:rsidRPr="00000000" w14:paraId="000000B0">
      <w:pPr>
        <w:spacing w:line="360" w:lineRule="auto"/>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B1">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jelenlegi szabályozás miatt az egyes tanszékek nem tudnak más vizsgákat figyelembe véve meghirdetni írásbeli vizsgákat. Az új szabályozás nagyobb rugalmasságot biztosítana a tanszékeknek a vizsgák megszervezése során, mivel két hétről egy hétre csökkenti az egyes írásbeli vizsgák között kötelezően megtartandó időtartamot.</w:t>
      </w:r>
    </w:p>
    <w:p w:rsidR="00000000" w:rsidDel="00000000" w:rsidP="00000000" w:rsidRDefault="00000000" w:rsidRPr="00000000" w14:paraId="000000B2">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B3">
      <w:pPr>
        <w:spacing w:line="360" w:lineRule="auto"/>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Ad 233. § (3)</w:t>
      </w:r>
    </w:p>
    <w:p w:rsidR="00000000" w:rsidDel="00000000" w:rsidP="00000000" w:rsidRDefault="00000000" w:rsidRPr="00000000" w14:paraId="000000B4">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B5">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hallgatói önkormányzat eddig is deklarált véleményezési jogát ellehetetlenítette és súlytalanította az, hogy nem hozták előzetesen tudomására a tervezett vizsgaidőpontokat. Így nem tudott érdemi változtatásokat javasolni, így a hallgatói kérések, érdekek nem tudtak becsatornázódni.</w:t>
      </w:r>
    </w:p>
    <w:p w:rsidR="00000000" w:rsidDel="00000000" w:rsidP="00000000" w:rsidRDefault="00000000" w:rsidRPr="00000000" w14:paraId="000000B6">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B7">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Az új szabályozás megfelelő időt ad a Hallgatói Önkormányzatnak ahhoz, hogy az egyes időpontokra reagáljon, javaslatokat megfogalmazzon, amelyeket a tanszékek figyelembe tudnak venni. A tanszékeknek könnyebbséget jelent, hogy a meghirdetést követően így valószínűleg jelentősen kevesebb vizsgaidőpontot érintő módosítási kérést kell kezelniük.</w:t>
      </w:r>
    </w:p>
    <w:p w:rsidR="00000000" w:rsidDel="00000000" w:rsidP="00000000" w:rsidRDefault="00000000" w:rsidRPr="00000000" w14:paraId="000000B8">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B9">
      <w:pPr>
        <w:spacing w:line="360" w:lineRule="auto"/>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Ad 233. § (4)</w:t>
      </w:r>
    </w:p>
    <w:p w:rsidR="00000000" w:rsidDel="00000000" w:rsidP="00000000" w:rsidRDefault="00000000" w:rsidRPr="00000000" w14:paraId="000000BA">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BB">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Több vizsgaidőpont elmaradt az oktató távolléte miatt az elmúlt vizsgaidőszakban. A Hallgatói Önkormányzat, és a hallgatók se lehettek bizonyosak a méltányos kimenetelben, hiszen jelenleg az ilyen esetekre nem nyújt szabályozást a HKR. Ennek a hiányosságnak a megszüntetését szolgálja ez az új rendelkezés.</w:t>
      </w:r>
    </w:p>
    <w:p w:rsidR="00000000" w:rsidDel="00000000" w:rsidP="00000000" w:rsidRDefault="00000000" w:rsidRPr="00000000" w14:paraId="000000BC">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BD">
      <w:pPr>
        <w:spacing w:line="360" w:lineRule="auto"/>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Ad 233. § (5)</w:t>
      </w:r>
    </w:p>
    <w:p w:rsidR="00000000" w:rsidDel="00000000" w:rsidP="00000000" w:rsidRDefault="00000000" w:rsidRPr="00000000" w14:paraId="000000BE">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BF">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Több tantárgy esetén kialakult gyakorlat, hogy az írásbeli vizsgáknak nincs javítókulcsa. A betekintésre érkező hallgatónak így nincs objektív mércéje ahhoz, hogy összehasonlítsa válaszait.</w:t>
      </w:r>
    </w:p>
    <w:p w:rsidR="00000000" w:rsidDel="00000000" w:rsidP="00000000" w:rsidRDefault="00000000" w:rsidRPr="00000000" w14:paraId="000000C0">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Egy részletes javítókulccsal egységesíteni lehetne a javításokat, illetve biztos támpontként szolgálhatna a hallgatóknak és oktatóknak a betekintés során. Az új rendelkezés a HKR 69. § (3) bekezdésében foglalt rendelkezést részletezi.</w:t>
      </w:r>
    </w:p>
    <w:p w:rsidR="00000000" w:rsidDel="00000000" w:rsidP="00000000" w:rsidRDefault="00000000" w:rsidRPr="00000000" w14:paraId="000000C1">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C2">
      <w:pPr>
        <w:spacing w:line="360" w:lineRule="auto"/>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Ad 234. § (5)</w:t>
      </w:r>
    </w:p>
    <w:p w:rsidR="00000000" w:rsidDel="00000000" w:rsidP="00000000" w:rsidRDefault="00000000" w:rsidRPr="00000000" w14:paraId="000000C3">
      <w:pPr>
        <w:spacing w:line="360" w:lineRule="auto"/>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C4">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különböző átlagok számításánál számít az egyes vizsgákon elért eredmény. Két javító vizsgával a hallgatók jelentősebb növekedést tudnak elérni az átlagban, illetve, ha valamilyen okból több szigorlati tárgy kerül egy szemeszterre, akkor a hallgatónak mind a két vizsgán javíthat, ami az oklevél minősítését is befolyásolja.</w:t>
      </w:r>
    </w:p>
    <w:p w:rsidR="00000000" w:rsidDel="00000000" w:rsidP="00000000" w:rsidRDefault="00000000" w:rsidRPr="00000000" w14:paraId="000000C5">
      <w:pPr>
        <w:spacing w:line="360" w:lineRule="auto"/>
        <w:contextualSpacing w:val="0"/>
        <w:rPr/>
      </w:pPr>
      <w:r w:rsidDel="00000000" w:rsidR="00000000" w:rsidRPr="00000000">
        <w:rPr>
          <w:rtl w:val="0"/>
        </w:rPr>
        <w:t xml:space="preserve"> </w:t>
      </w:r>
    </w:p>
    <w:p w:rsidR="00000000" w:rsidDel="00000000" w:rsidP="00000000" w:rsidRDefault="00000000" w:rsidRPr="00000000" w14:paraId="000000C6">
      <w:pPr>
        <w:pStyle w:val="Heading2"/>
        <w:keepNext w:val="0"/>
        <w:keepLines w:val="0"/>
        <w:spacing w:after="80" w:line="360" w:lineRule="auto"/>
        <w:contextualSpacing w:val="0"/>
        <w:rPr>
          <w:b w:val="1"/>
          <w:sz w:val="34"/>
          <w:szCs w:val="34"/>
        </w:rPr>
      </w:pPr>
      <w:bookmarkStart w:colFirst="0" w:colLast="0" w:name="_rw1w5op7j321" w:id="4"/>
      <w:bookmarkEnd w:id="4"/>
      <w:r w:rsidDel="00000000" w:rsidR="00000000" w:rsidRPr="00000000">
        <w:rPr>
          <w:b w:val="1"/>
          <w:sz w:val="34"/>
          <w:szCs w:val="34"/>
          <w:rtl w:val="0"/>
        </w:rPr>
        <w:t xml:space="preserve">Új Differenciált kurzusok</w:t>
      </w:r>
    </w:p>
    <w:p w:rsidR="00000000" w:rsidDel="00000000" w:rsidP="00000000" w:rsidRDefault="00000000" w:rsidRPr="00000000" w14:paraId="000000C7">
      <w:pPr>
        <w:spacing w:line="360" w:lineRule="auto"/>
        <w:contextualSpacing w:val="0"/>
        <w:rPr/>
      </w:pPr>
      <w:r w:rsidDel="00000000" w:rsidR="00000000" w:rsidRPr="00000000">
        <w:rPr>
          <w:rtl w:val="0"/>
        </w:rPr>
        <w:t xml:space="preserve">Jelenleg a differenciált kurzusok száma limitált ahhoz képest, hogy a tantervben magas arányban kell őket teljesíteni, ezért a hallgatók:</w:t>
      </w:r>
    </w:p>
    <w:p w:rsidR="00000000" w:rsidDel="00000000" w:rsidP="00000000" w:rsidRDefault="00000000" w:rsidRPr="00000000" w14:paraId="000000C8">
      <w:pPr>
        <w:spacing w:line="360" w:lineRule="auto"/>
        <w:contextualSpacing w:val="0"/>
        <w:rPr/>
      </w:pPr>
      <w:r w:rsidDel="00000000" w:rsidR="00000000" w:rsidRPr="00000000">
        <w:rPr>
          <w:rtl w:val="0"/>
        </w:rPr>
        <w:t xml:space="preserve">- nem igazán tudják érdeklődésük szerint alakítani egyetemi szakmai ívüket, kénytelenek kényszerpályán haladni,</w:t>
      </w:r>
    </w:p>
    <w:p w:rsidR="00000000" w:rsidDel="00000000" w:rsidP="00000000" w:rsidRDefault="00000000" w:rsidRPr="00000000" w14:paraId="000000C9">
      <w:pPr>
        <w:spacing w:line="360" w:lineRule="auto"/>
        <w:contextualSpacing w:val="0"/>
        <w:rPr/>
      </w:pPr>
      <w:r w:rsidDel="00000000" w:rsidR="00000000" w:rsidRPr="00000000">
        <w:rPr>
          <w:rtl w:val="0"/>
        </w:rPr>
        <w:t xml:space="preserve">- az alacsony szám miatt folyamatos konfliktus alakul ki a hallgatók között,</w:t>
      </w:r>
    </w:p>
    <w:p w:rsidR="00000000" w:rsidDel="00000000" w:rsidP="00000000" w:rsidRDefault="00000000" w:rsidRPr="00000000" w14:paraId="000000CA">
      <w:pPr>
        <w:spacing w:line="360" w:lineRule="auto"/>
        <w:contextualSpacing w:val="0"/>
        <w:rPr/>
      </w:pPr>
      <w:r w:rsidDel="00000000" w:rsidR="00000000" w:rsidRPr="00000000">
        <w:rPr>
          <w:rtl w:val="0"/>
        </w:rPr>
        <w:t xml:space="preserve">- illetve a kurzusok létszám növelési kérelmei a tanszéket is terhelik, továbbá túl nagyra duzzasztott kurzusokat hoz létre.</w:t>
      </w:r>
    </w:p>
    <w:p w:rsidR="00000000" w:rsidDel="00000000" w:rsidP="00000000" w:rsidRDefault="00000000" w:rsidRPr="00000000" w14:paraId="000000CB">
      <w:pPr>
        <w:spacing w:line="360" w:lineRule="auto"/>
        <w:contextualSpacing w:val="0"/>
        <w:rPr/>
      </w:pPr>
      <w:r w:rsidDel="00000000" w:rsidR="00000000" w:rsidRPr="00000000">
        <w:rPr>
          <w:rtl w:val="0"/>
        </w:rPr>
        <w:t xml:space="preserve"> </w:t>
      </w:r>
    </w:p>
    <w:p w:rsidR="00000000" w:rsidDel="00000000" w:rsidP="00000000" w:rsidRDefault="00000000" w:rsidRPr="00000000" w14:paraId="000000CC">
      <w:pPr>
        <w:spacing w:line="360" w:lineRule="auto"/>
        <w:contextualSpacing w:val="0"/>
        <w:rPr/>
      </w:pPr>
      <w:r w:rsidDel="00000000" w:rsidR="00000000" w:rsidRPr="00000000">
        <w:rPr>
          <w:rtl w:val="0"/>
        </w:rPr>
        <w:t xml:space="preserve">Ezen rövidtávon is, nagyban lehet javítani a differenciált alternatív kurzusok kínálatának növelésével. Arra kértünk tehát minden tanszéket, hogy ha van olyan fakultatív tárgy, alternatív tárgy, ami differenciált óraként is tudna futni, azt ősztől akként indítsák el. Ez tényleg hatalmas problémája most a hallgatói életnek, amin nagyban tudnak segíteni ezzel az egyszerű adminisztratív lépéssel. Illetve ha van új kurzusra ötlet, már csak egy vagy kettővel több differenciált óra tanszékenként is hatalmas segítség, növeli a hallgatók orientálódási lehetőségeit és működőképesebbé teszi a modulrendszert. Ennek a kérésnek több tanszék is eleget tett, lentiekben láthatóak az ősztől újonnan induló differenciált kurzusok, remélhetőleg a megnövekedett szám csökkenteni fogja a diffeken fennálló terheket. Tavaszra valószínűleg újabb kurzusok lesznek meghirdetve a mostaniakon felül:</w:t>
      </w:r>
    </w:p>
    <w:p w:rsidR="00000000" w:rsidDel="00000000" w:rsidP="00000000" w:rsidRDefault="00000000" w:rsidRPr="00000000" w14:paraId="000000CD">
      <w:pPr>
        <w:pStyle w:val="Heading3"/>
        <w:spacing w:line="360" w:lineRule="auto"/>
        <w:contextualSpacing w:val="0"/>
        <w:rPr>
          <w:color w:val="000000"/>
          <w:sz w:val="22"/>
          <w:szCs w:val="22"/>
        </w:rPr>
      </w:pPr>
      <w:bookmarkStart w:colFirst="0" w:colLast="0" w:name="_eaffqx3sc5zj" w:id="5"/>
      <w:bookmarkEnd w:id="5"/>
      <w:r w:rsidDel="00000000" w:rsidR="00000000" w:rsidRPr="00000000">
        <w:rPr>
          <w:color w:val="000000"/>
          <w:sz w:val="22"/>
          <w:szCs w:val="22"/>
          <w:rtl w:val="0"/>
        </w:rPr>
        <w:t xml:space="preserve"> Meghirdetett kurzusok</w:t>
      </w:r>
    </w:p>
    <w:p w:rsidR="00000000" w:rsidDel="00000000" w:rsidP="00000000" w:rsidRDefault="00000000" w:rsidRPr="00000000" w14:paraId="000000CE">
      <w:pPr>
        <w:spacing w:line="360" w:lineRule="auto"/>
        <w:contextualSpacing w:val="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CF">
      <w:pPr>
        <w:spacing w:line="360" w:lineRule="auto"/>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Ad. ’Rendészet és bűnmegelőzés a 21. században’</w:t>
      </w:r>
    </w:p>
    <w:p w:rsidR="00000000" w:rsidDel="00000000" w:rsidP="00000000" w:rsidRDefault="00000000" w:rsidRPr="00000000" w14:paraId="000000D0">
      <w:pPr>
        <w:spacing w:line="360" w:lineRule="auto"/>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D1">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bűnügyi tudományok modulba sorolt kurzust a Kriminológia Tanszék hirdeti meg, a tárgy tárgyfelelőse és oktatója Podoletz Léna tanársegéd. A tárgy ezen a néven már meg volt hirdetve három korábbi félévben is fakultatív kurzusként. A tárgy előfeltétele a Kriminológia 1. tantárgy teljesítése, tantervi helye az ötödik szemeszter.</w:t>
      </w:r>
    </w:p>
    <w:p w:rsidR="00000000" w:rsidDel="00000000" w:rsidP="00000000" w:rsidRDefault="00000000" w:rsidRPr="00000000" w14:paraId="000000D2">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D3">
      <w:pPr>
        <w:spacing w:line="360" w:lineRule="auto"/>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Ad. ’Igazságügyi statisztika’</w:t>
      </w:r>
    </w:p>
    <w:p w:rsidR="00000000" w:rsidDel="00000000" w:rsidP="00000000" w:rsidRDefault="00000000" w:rsidRPr="00000000" w14:paraId="000000D4">
      <w:pPr>
        <w:spacing w:line="360" w:lineRule="auto"/>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D5">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bűnügyi tudományok modulba sorolt új kurzust a Közgazdaságtan és Statisztika Tanszék hirdeti meg, a tárgy tárgyfelelőse és oktatója Pongráczné Ruzsicska Yvette adjunktus. A tárgynak nincs előfeltétele, tantervi helye pedig az ötödik szemeszter.</w:t>
      </w:r>
    </w:p>
    <w:p w:rsidR="00000000" w:rsidDel="00000000" w:rsidP="00000000" w:rsidRDefault="00000000" w:rsidRPr="00000000" w14:paraId="000000D6">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D7">
      <w:pPr>
        <w:spacing w:line="360" w:lineRule="auto"/>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Ad. ’Enforcement of the basic values of the European Union’</w:t>
      </w:r>
    </w:p>
    <w:p w:rsidR="00000000" w:rsidDel="00000000" w:rsidP="00000000" w:rsidRDefault="00000000" w:rsidRPr="00000000" w14:paraId="000000D8">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D9">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Az újonnan meghirdetendő kurzus átveszi a ’Nemzetközi, európai és a magyar menekültügy’ c. kurzus helyét, mivel a kurzus oktatójának megszűnik a Karon a jogviszonya. Az európai és nemzetközi jogi modulba sorolt új kurzus meghirdetője a Nemzetközi Jogi Tanszék, tárgyfelelőse és oktatója Sonnevend Pál habilitált egyetemi docens. A kurzus angol nyelven kerül meghirdetésre, nincs előfeltétele, tantervi helye az ötödik szemeszter.</w:t>
      </w:r>
    </w:p>
    <w:p w:rsidR="00000000" w:rsidDel="00000000" w:rsidP="00000000" w:rsidRDefault="00000000" w:rsidRPr="00000000" w14:paraId="000000DA">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DB">
      <w:pPr>
        <w:spacing w:line="360" w:lineRule="auto"/>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Ad. ’Brexit and the free movement of persons’</w:t>
      </w:r>
    </w:p>
    <w:p w:rsidR="00000000" w:rsidDel="00000000" w:rsidP="00000000" w:rsidRDefault="00000000" w:rsidRPr="00000000" w14:paraId="000000DC">
      <w:pPr>
        <w:spacing w:line="360" w:lineRule="auto"/>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DD">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Az európai és nemzetközi jogi modulba sorolt új kurzust a Nemzetközi Magánjogi és Európai Gazdasági Jogi Tanszék hirdeti meg, a tárgy tárgyfelelőse és oktatója pedig Gellérné Lukács Éva adjunktus. A tárgy előfeltétele az Európai unió gazdasági joga 1. tantárgy teljesítése, tantervi helye a hetedik szemeszter.</w:t>
      </w:r>
    </w:p>
    <w:p w:rsidR="00000000" w:rsidDel="00000000" w:rsidP="00000000" w:rsidRDefault="00000000" w:rsidRPr="00000000" w14:paraId="000000DE">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DF">
      <w:pPr>
        <w:spacing w:line="360" w:lineRule="auto"/>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Ad. ’Bevezetés a jog és jogászképzés nemzetközi összefüggéseibe’</w:t>
      </w:r>
    </w:p>
    <w:p w:rsidR="00000000" w:rsidDel="00000000" w:rsidP="00000000" w:rsidRDefault="00000000" w:rsidRPr="00000000" w14:paraId="000000E0">
      <w:pPr>
        <w:spacing w:line="360" w:lineRule="auto"/>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E1">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Az európai és nemzetközi jogi modulba sorolt kurzust a Nemzetközi Magánjogi és Európai Gazdasági Jogi Tanszék hirdeti meg, a tárgy tárgyfelelőse és oktatója pedig Király Miklós egyetemi tanár. A tárgy ezen a néven már meg volt hirdetve öt korábbi félévben is fakultatív kurzusként. A tárgynak nincs előfeltétele, tantervi helye pedig az ötödik szemeszter.</w:t>
      </w:r>
    </w:p>
    <w:p w:rsidR="00000000" w:rsidDel="00000000" w:rsidP="00000000" w:rsidRDefault="00000000" w:rsidRPr="00000000" w14:paraId="000000E2">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E3">
      <w:pPr>
        <w:spacing w:line="360" w:lineRule="auto"/>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Ad. ’Politikai jogok az ügyvédi gyakorlatban’</w:t>
      </w:r>
    </w:p>
    <w:p w:rsidR="00000000" w:rsidDel="00000000" w:rsidP="00000000" w:rsidRDefault="00000000" w:rsidRPr="00000000" w14:paraId="000000E4">
      <w:pPr>
        <w:spacing w:line="360" w:lineRule="auto"/>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E5">
      <w:pPr>
        <w:spacing w:line="36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közjogi modulba sorolt kurzust az Alkotmányjog Tanszék hirdeti meg, a tárgy tárgyfelelőse Pozsár-Szentmiklósy Zoltán adjunktus, oktatója Sepsi Tibor megbízott előadó. A tárgy ezen a néven már meg volt hirdetve egy korábbi félévben is a közjogi modulhoz tartozó fakultatív kurzusként. A tárgy előfeltétele az Alkotmányjog 1. tantárgy teljesítése, tantervi helye az ötödik szemeszter.</w:t>
      </w:r>
    </w:p>
    <w:p w:rsidR="00000000" w:rsidDel="00000000" w:rsidP="00000000" w:rsidRDefault="00000000" w:rsidRPr="00000000" w14:paraId="000000E6">
      <w:pPr>
        <w:spacing w:line="360" w:lineRule="auto"/>
        <w:contextualSpacing w:val="0"/>
        <w:rPr/>
      </w:pPr>
      <w:r w:rsidDel="00000000" w:rsidR="00000000" w:rsidRPr="00000000">
        <w:rPr>
          <w:rtl w:val="0"/>
        </w:rPr>
        <w:t xml:space="preserve"> </w:t>
      </w:r>
    </w:p>
    <w:p w:rsidR="00000000" w:rsidDel="00000000" w:rsidP="00000000" w:rsidRDefault="00000000" w:rsidRPr="00000000" w14:paraId="000000E7">
      <w:pPr>
        <w:pStyle w:val="Heading2"/>
        <w:keepNext w:val="0"/>
        <w:keepLines w:val="0"/>
        <w:spacing w:after="80" w:line="360" w:lineRule="auto"/>
        <w:contextualSpacing w:val="0"/>
        <w:rPr>
          <w:b w:val="1"/>
          <w:sz w:val="34"/>
          <w:szCs w:val="34"/>
        </w:rPr>
      </w:pPr>
      <w:bookmarkStart w:colFirst="0" w:colLast="0" w:name="_7ns9q0uw3ra3" w:id="6"/>
      <w:bookmarkEnd w:id="6"/>
      <w:r w:rsidDel="00000000" w:rsidR="00000000" w:rsidRPr="00000000">
        <w:rPr>
          <w:rtl w:val="0"/>
        </w:rPr>
      </w:r>
    </w:p>
    <w:p w:rsidR="00000000" w:rsidDel="00000000" w:rsidP="00000000" w:rsidRDefault="00000000" w:rsidRPr="00000000" w14:paraId="000000E8">
      <w:pPr>
        <w:pStyle w:val="Heading2"/>
        <w:keepNext w:val="0"/>
        <w:keepLines w:val="0"/>
        <w:spacing w:after="80" w:line="360" w:lineRule="auto"/>
        <w:contextualSpacing w:val="0"/>
        <w:rPr>
          <w:b w:val="1"/>
          <w:sz w:val="34"/>
          <w:szCs w:val="34"/>
        </w:rPr>
      </w:pPr>
      <w:bookmarkStart w:colFirst="0" w:colLast="0" w:name="_fevmufi974ek" w:id="7"/>
      <w:bookmarkEnd w:id="7"/>
      <w:r w:rsidDel="00000000" w:rsidR="00000000" w:rsidRPr="00000000">
        <w:rPr>
          <w:b w:val="1"/>
          <w:sz w:val="34"/>
          <w:szCs w:val="34"/>
          <w:rtl w:val="0"/>
        </w:rPr>
        <w:t xml:space="preserve">Első Kari nap</w:t>
      </w:r>
    </w:p>
    <w:p w:rsidR="00000000" w:rsidDel="00000000" w:rsidP="00000000" w:rsidRDefault="00000000" w:rsidRPr="00000000" w14:paraId="000000E9">
      <w:pPr>
        <w:spacing w:line="360" w:lineRule="auto"/>
        <w:contextualSpacing w:val="0"/>
        <w:rPr/>
      </w:pPr>
      <w:r w:rsidDel="00000000" w:rsidR="00000000" w:rsidRPr="00000000">
        <w:rPr>
          <w:rtl w:val="0"/>
        </w:rPr>
        <w:t xml:space="preserve">Az évek során már volt több italpult illetve sportnap is az Egyetem téren, ennyiben az esemény nyilván nem eredeti, idén azonban egy új, ténylegesen Kari nap típusú hagyományteremtő alkalmat szerettünk volna létrehozni, aminek meghatározó eleme a jótékonyság és az egyetem tér használta. A nap folyamán több programban és külső játékban lehetett részt venni (Eurobunjy, élőcsocsó, justdance), továbbá egy italpultot és egy süti bárt is felállítottunk, de persze lehetett csak heverészni a téren. Kari napon a közösség erejével ÖSSZESEN 320.400 ft-ot, 6,5 eurot, 2,5 svájci frankot, 20 rappent és 1 kunát sikerült összegyűjtenünk a</w:t>
      </w:r>
      <w:hyperlink r:id="rId7">
        <w:r w:rsidDel="00000000" w:rsidR="00000000" w:rsidRPr="00000000">
          <w:rPr>
            <w:color w:val="1155cc"/>
            <w:rtl w:val="0"/>
          </w:rPr>
          <w:t xml:space="preserve"> </w:t>
        </w:r>
      </w:hyperlink>
      <w:hyperlink r:id="rId8">
        <w:r w:rsidDel="00000000" w:rsidR="00000000" w:rsidRPr="00000000">
          <w:rPr>
            <w:color w:val="1155cc"/>
            <w:u w:val="single"/>
            <w:rtl w:val="0"/>
          </w:rPr>
          <w:t xml:space="preserve">Trappancs</w:t>
        </w:r>
      </w:hyperlink>
      <w:r w:rsidDel="00000000" w:rsidR="00000000" w:rsidRPr="00000000">
        <w:rPr>
          <w:rtl w:val="0"/>
        </w:rPr>
        <w:t xml:space="preserve"> egyesületnek, akik szervátültetésen átesett gyerekeknek segítenek abban, hogy teljes életet éljenek. Utólag is köszönet a rengeteg közreműködésért, és adományért! A Kari napról fennmaradó szendvicseket a közeli hajléktalanoknak osztottuk szét, illetve a Máltai Szeretetszolgálatnak adtuk.</w:t>
      </w:r>
    </w:p>
    <w:p w:rsidR="00000000" w:rsidDel="00000000" w:rsidP="00000000" w:rsidRDefault="00000000" w:rsidRPr="00000000" w14:paraId="000000EA">
      <w:pPr>
        <w:spacing w:line="360" w:lineRule="auto"/>
        <w:contextualSpacing w:val="0"/>
        <w:rPr/>
      </w:pPr>
      <w:r w:rsidDel="00000000" w:rsidR="00000000" w:rsidRPr="00000000">
        <w:rPr>
          <w:rtl w:val="0"/>
        </w:rPr>
        <w:t xml:space="preserve"> </w:t>
      </w:r>
    </w:p>
    <w:p w:rsidR="00000000" w:rsidDel="00000000" w:rsidP="00000000" w:rsidRDefault="00000000" w:rsidRPr="00000000" w14:paraId="000000EB">
      <w:pPr>
        <w:spacing w:line="360" w:lineRule="auto"/>
        <w:contextualSpacing w:val="0"/>
        <w:rPr/>
      </w:pPr>
      <w:r w:rsidDel="00000000" w:rsidR="00000000" w:rsidRPr="00000000">
        <w:rPr>
          <w:rtl w:val="0"/>
        </w:rPr>
        <w:t xml:space="preserve">Fotók:</w:t>
      </w:r>
    </w:p>
    <w:p w:rsidR="00000000" w:rsidDel="00000000" w:rsidP="00000000" w:rsidRDefault="00000000" w:rsidRPr="00000000" w14:paraId="000000EC">
      <w:pPr>
        <w:spacing w:line="360" w:lineRule="auto"/>
        <w:contextualSpacing w:val="0"/>
        <w:rPr/>
      </w:pPr>
      <w:r w:rsidDel="00000000" w:rsidR="00000000" w:rsidRPr="00000000">
        <w:rPr>
          <w:rtl w:val="0"/>
        </w:rPr>
        <w:t xml:space="preserve">https://www.facebook.com/pg/elteajkhok/photos/?tab=album&amp;album_id=1515911195106284</w:t>
      </w:r>
    </w:p>
    <w:p w:rsidR="00000000" w:rsidDel="00000000" w:rsidP="00000000" w:rsidRDefault="00000000" w:rsidRPr="00000000" w14:paraId="000000ED">
      <w:pPr>
        <w:spacing w:line="360" w:lineRule="auto"/>
        <w:contextualSpacing w:val="0"/>
        <w:rPr/>
      </w:pPr>
      <w:r w:rsidDel="00000000" w:rsidR="00000000" w:rsidRPr="00000000">
        <w:rPr>
          <w:rtl w:val="0"/>
        </w:rPr>
        <w:t xml:space="preserve">Videó:</w:t>
      </w:r>
    </w:p>
    <w:p w:rsidR="00000000" w:rsidDel="00000000" w:rsidP="00000000" w:rsidRDefault="00000000" w:rsidRPr="00000000" w14:paraId="000000EE">
      <w:pPr>
        <w:spacing w:line="360" w:lineRule="auto"/>
        <w:contextualSpacing w:val="0"/>
        <w:rPr/>
      </w:pPr>
      <w:r w:rsidDel="00000000" w:rsidR="00000000" w:rsidRPr="00000000">
        <w:rPr>
          <w:rtl w:val="0"/>
        </w:rPr>
        <w:t xml:space="preserve"> </w:t>
      </w:r>
      <w:hyperlink r:id="rId9">
        <w:r w:rsidDel="00000000" w:rsidR="00000000" w:rsidRPr="00000000">
          <w:rPr>
            <w:color w:val="1155cc"/>
            <w:u w:val="single"/>
            <w:rtl w:val="0"/>
          </w:rPr>
          <w:t xml:space="preserve">https://www.youtube.com/watch?v=OIEBQExELLc</w:t>
        </w:r>
      </w:hyperlink>
      <w:r w:rsidDel="00000000" w:rsidR="00000000" w:rsidRPr="00000000">
        <w:rPr>
          <w:rtl w:val="0"/>
        </w:rPr>
      </w:r>
    </w:p>
    <w:p w:rsidR="00000000" w:rsidDel="00000000" w:rsidP="00000000" w:rsidRDefault="00000000" w:rsidRPr="00000000" w14:paraId="000000EF">
      <w:pPr>
        <w:spacing w:line="360" w:lineRule="auto"/>
        <w:contextualSpacing w:val="0"/>
        <w:rPr/>
      </w:pPr>
      <w:r w:rsidDel="00000000" w:rsidR="00000000" w:rsidRPr="00000000">
        <w:rPr>
          <w:rtl w:val="0"/>
        </w:rPr>
      </w:r>
    </w:p>
    <w:p w:rsidR="00000000" w:rsidDel="00000000" w:rsidP="00000000" w:rsidRDefault="00000000" w:rsidRPr="00000000" w14:paraId="000000F0">
      <w:pPr>
        <w:spacing w:line="360" w:lineRule="auto"/>
        <w:contextualSpacing w:val="0"/>
        <w:rPr/>
      </w:pPr>
      <w:r w:rsidDel="00000000" w:rsidR="00000000" w:rsidRPr="00000000">
        <w:rPr>
          <w:rtl w:val="0"/>
        </w:rPr>
        <w:t xml:space="preserve">Kiemelt köszönet a Sütibárhoz hozzájáruló szervezeteknek:</w:t>
      </w:r>
    </w:p>
    <w:p w:rsidR="00000000" w:rsidDel="00000000" w:rsidP="00000000" w:rsidRDefault="00000000" w:rsidRPr="00000000" w14:paraId="000000F1">
      <w:pPr>
        <w:spacing w:line="360" w:lineRule="auto"/>
        <w:contextualSpacing w:val="0"/>
        <w:rPr/>
      </w:pPr>
      <w:r w:rsidDel="00000000" w:rsidR="00000000" w:rsidRPr="00000000">
        <w:rPr>
          <w:rtl w:val="0"/>
        </w:rPr>
        <w:t xml:space="preserve">-</w:t>
      </w:r>
      <w:hyperlink r:id="rId10">
        <w:r w:rsidDel="00000000" w:rsidR="00000000" w:rsidRPr="00000000">
          <w:rPr>
            <w:color w:val="1155cc"/>
            <w:rtl w:val="0"/>
          </w:rPr>
          <w:t xml:space="preserve"> </w:t>
        </w:r>
      </w:hyperlink>
      <w:hyperlink r:id="rId11">
        <w:r w:rsidDel="00000000" w:rsidR="00000000" w:rsidRPr="00000000">
          <w:rPr>
            <w:color w:val="1155cc"/>
            <w:u w:val="single"/>
            <w:rtl w:val="0"/>
          </w:rPr>
          <w:t xml:space="preserve">Mathias Corvinus Collegium - MCC</w:t>
        </w:r>
      </w:hyperlink>
      <w:r w:rsidDel="00000000" w:rsidR="00000000" w:rsidRPr="00000000">
        <w:rPr>
          <w:rtl w:val="0"/>
        </w:rPr>
        <w:t xml:space="preserve">- Jog Szakirány</w:t>
      </w:r>
    </w:p>
    <w:p w:rsidR="00000000" w:rsidDel="00000000" w:rsidP="00000000" w:rsidRDefault="00000000" w:rsidRPr="00000000" w14:paraId="000000F2">
      <w:pPr>
        <w:spacing w:line="360" w:lineRule="auto"/>
        <w:contextualSpacing w:val="0"/>
        <w:rPr>
          <w:color w:val="1155cc"/>
          <w:u w:val="single"/>
        </w:rPr>
      </w:pPr>
      <w:r w:rsidDel="00000000" w:rsidR="00000000" w:rsidRPr="00000000">
        <w:rPr>
          <w:rtl w:val="0"/>
        </w:rPr>
        <w:t xml:space="preserve">-</w:t>
      </w:r>
      <w:hyperlink r:id="rId12">
        <w:r w:rsidDel="00000000" w:rsidR="00000000" w:rsidRPr="00000000">
          <w:rPr>
            <w:color w:val="1155cc"/>
            <w:rtl w:val="0"/>
          </w:rPr>
          <w:t xml:space="preserve"> </w:t>
        </w:r>
      </w:hyperlink>
      <w:r w:rsidDel="00000000" w:rsidR="00000000" w:rsidRPr="00000000">
        <w:fldChar w:fldCharType="begin"/>
        <w:instrText xml:space="preserve"> HYPERLINK "https://www.facebook.com/Polg%C3%A1ri-Jogi-TDK-192937364080902/" </w:instrText>
        <w:fldChar w:fldCharType="separate"/>
      </w:r>
      <w:r w:rsidDel="00000000" w:rsidR="00000000" w:rsidRPr="00000000">
        <w:rPr>
          <w:color w:val="1155cc"/>
          <w:u w:val="single"/>
          <w:rtl w:val="0"/>
        </w:rPr>
        <w:t xml:space="preserve">Polgári Jogi TDK</w:t>
      </w:r>
    </w:p>
    <w:p w:rsidR="00000000" w:rsidDel="00000000" w:rsidP="00000000" w:rsidRDefault="00000000" w:rsidRPr="00000000" w14:paraId="000000F3">
      <w:pPr>
        <w:spacing w:line="360" w:lineRule="auto"/>
        <w:contextualSpacing w:val="0"/>
        <w:rPr>
          <w:color w:val="1155cc"/>
          <w:u w:val="single"/>
        </w:rPr>
      </w:pPr>
      <w:r w:rsidDel="00000000" w:rsidR="00000000" w:rsidRPr="00000000">
        <w:fldChar w:fldCharType="end"/>
      </w:r>
      <w:r w:rsidDel="00000000" w:rsidR="00000000" w:rsidRPr="00000000">
        <w:rPr>
          <w:rtl w:val="0"/>
        </w:rPr>
        <w:t xml:space="preserve">-</w:t>
      </w:r>
      <w:hyperlink r:id="rId13">
        <w:r w:rsidDel="00000000" w:rsidR="00000000" w:rsidRPr="00000000">
          <w:rPr>
            <w:color w:val="1155cc"/>
            <w:rtl w:val="0"/>
          </w:rPr>
          <w:t xml:space="preserve"> </w:t>
        </w:r>
      </w:hyperlink>
      <w:r w:rsidDel="00000000" w:rsidR="00000000" w:rsidRPr="00000000">
        <w:fldChar w:fldCharType="begin"/>
        <w:instrText xml:space="preserve"> HYPERLINK "https://www.facebook.com/Jogpszichol%C3%B3gia-K%C3%B6r-638609216296935/" </w:instrText>
        <w:fldChar w:fldCharType="separate"/>
      </w:r>
      <w:r w:rsidDel="00000000" w:rsidR="00000000" w:rsidRPr="00000000">
        <w:rPr>
          <w:color w:val="1155cc"/>
          <w:u w:val="single"/>
          <w:rtl w:val="0"/>
        </w:rPr>
        <w:t xml:space="preserve">Jogpszichológia Kör</w:t>
      </w:r>
    </w:p>
    <w:p w:rsidR="00000000" w:rsidDel="00000000" w:rsidP="00000000" w:rsidRDefault="00000000" w:rsidRPr="00000000" w14:paraId="000000F4">
      <w:pPr>
        <w:spacing w:line="360" w:lineRule="auto"/>
        <w:contextualSpacing w:val="0"/>
        <w:rPr>
          <w:color w:val="1155cc"/>
          <w:u w:val="single"/>
        </w:rPr>
      </w:pPr>
      <w:r w:rsidDel="00000000" w:rsidR="00000000" w:rsidRPr="00000000">
        <w:fldChar w:fldCharType="end"/>
      </w:r>
      <w:r w:rsidDel="00000000" w:rsidR="00000000" w:rsidRPr="00000000">
        <w:rPr>
          <w:rtl w:val="0"/>
        </w:rPr>
        <w:t xml:space="preserve">-</w:t>
      </w:r>
      <w:hyperlink r:id="rId14">
        <w:r w:rsidDel="00000000" w:rsidR="00000000" w:rsidRPr="00000000">
          <w:rPr>
            <w:color w:val="1155cc"/>
            <w:rtl w:val="0"/>
          </w:rPr>
          <w:t xml:space="preserve"> </w:t>
        </w:r>
      </w:hyperlink>
      <w:r w:rsidDel="00000000" w:rsidR="00000000" w:rsidRPr="00000000">
        <w:fldChar w:fldCharType="begin"/>
        <w:instrText xml:space="preserve"> HYPERLINK "https://www.facebook.com/mentorprogramelteajk/" </w:instrText>
        <w:fldChar w:fldCharType="separate"/>
      </w:r>
      <w:r w:rsidDel="00000000" w:rsidR="00000000" w:rsidRPr="00000000">
        <w:rPr>
          <w:color w:val="1155cc"/>
          <w:u w:val="single"/>
          <w:rtl w:val="0"/>
        </w:rPr>
        <w:t xml:space="preserve">ELTE ÁJK Mentorprogram</w:t>
      </w:r>
    </w:p>
    <w:p w:rsidR="00000000" w:rsidDel="00000000" w:rsidP="00000000" w:rsidRDefault="00000000" w:rsidRPr="00000000" w14:paraId="000000F5">
      <w:pPr>
        <w:spacing w:line="360" w:lineRule="auto"/>
        <w:contextualSpacing w:val="0"/>
        <w:rPr>
          <w:color w:val="1155cc"/>
          <w:u w:val="single"/>
        </w:rPr>
      </w:pPr>
      <w:r w:rsidDel="00000000" w:rsidR="00000000" w:rsidRPr="00000000">
        <w:fldChar w:fldCharType="end"/>
      </w:r>
      <w:r w:rsidDel="00000000" w:rsidR="00000000" w:rsidRPr="00000000">
        <w:rPr>
          <w:rtl w:val="0"/>
        </w:rPr>
        <w:t xml:space="preserve">-</w:t>
      </w:r>
      <w:hyperlink r:id="rId15">
        <w:r w:rsidDel="00000000" w:rsidR="00000000" w:rsidRPr="00000000">
          <w:rPr>
            <w:color w:val="1155cc"/>
            <w:rtl w:val="0"/>
          </w:rPr>
          <w:t xml:space="preserve"> </w:t>
        </w:r>
      </w:hyperlink>
      <w:r w:rsidDel="00000000" w:rsidR="00000000" w:rsidRPr="00000000">
        <w:fldChar w:fldCharType="begin"/>
        <w:instrText xml:space="preserve"> HYPERLINK "https://www.facebook.com/pages/Bib%C3%B3-Istv%C3%A1n-Szakkoll%C3%A9gium/612066085594964" </w:instrText>
        <w:fldChar w:fldCharType="separate"/>
      </w:r>
      <w:r w:rsidDel="00000000" w:rsidR="00000000" w:rsidRPr="00000000">
        <w:rPr>
          <w:color w:val="1155cc"/>
          <w:u w:val="single"/>
          <w:rtl w:val="0"/>
        </w:rPr>
        <w:t xml:space="preserve">Bibó István Szakkollégium</w:t>
      </w:r>
    </w:p>
    <w:p w:rsidR="00000000" w:rsidDel="00000000" w:rsidP="00000000" w:rsidRDefault="00000000" w:rsidRPr="00000000" w14:paraId="000000F6">
      <w:pPr>
        <w:spacing w:line="360" w:lineRule="auto"/>
        <w:contextualSpacing w:val="0"/>
        <w:rPr/>
      </w:pPr>
      <w:r w:rsidDel="00000000" w:rsidR="00000000" w:rsidRPr="00000000">
        <w:fldChar w:fldCharType="end"/>
      </w:r>
      <w:r w:rsidDel="00000000" w:rsidR="00000000" w:rsidRPr="00000000">
        <w:rPr>
          <w:rtl w:val="0"/>
        </w:rPr>
        <w:t xml:space="preserve">- Agrárjogi Tanszék</w:t>
      </w:r>
    </w:p>
    <w:p w:rsidR="00000000" w:rsidDel="00000000" w:rsidP="00000000" w:rsidRDefault="00000000" w:rsidRPr="00000000" w14:paraId="000000F7">
      <w:pPr>
        <w:spacing w:line="360" w:lineRule="auto"/>
        <w:contextualSpacing w:val="0"/>
        <w:rPr>
          <w:color w:val="1155cc"/>
          <w:u w:val="single"/>
        </w:rPr>
      </w:pPr>
      <w:r w:rsidDel="00000000" w:rsidR="00000000" w:rsidRPr="00000000">
        <w:rPr>
          <w:rtl w:val="0"/>
        </w:rPr>
        <w:t xml:space="preserve">-</w:t>
      </w:r>
      <w:hyperlink r:id="rId16">
        <w:r w:rsidDel="00000000" w:rsidR="00000000" w:rsidRPr="00000000">
          <w:rPr>
            <w:color w:val="1155cc"/>
            <w:rtl w:val="0"/>
          </w:rPr>
          <w:t xml:space="preserve"> </w:t>
        </w:r>
      </w:hyperlink>
      <w:r w:rsidDel="00000000" w:rsidR="00000000" w:rsidRPr="00000000">
        <w:fldChar w:fldCharType="begin"/>
        <w:instrText xml:space="preserve"> HYPERLINK "https://www.facebook.com/bebvtdk/" </w:instrText>
        <w:fldChar w:fldCharType="separate"/>
      </w:r>
      <w:r w:rsidDel="00000000" w:rsidR="00000000" w:rsidRPr="00000000">
        <w:rPr>
          <w:color w:val="1155cc"/>
          <w:u w:val="single"/>
          <w:rtl w:val="0"/>
        </w:rPr>
        <w:t xml:space="preserve">Büntető Eljárásjogi és Bv. Jogi TDK</w:t>
      </w:r>
    </w:p>
    <w:p w:rsidR="00000000" w:rsidDel="00000000" w:rsidP="00000000" w:rsidRDefault="00000000" w:rsidRPr="00000000" w14:paraId="000000F8">
      <w:pPr>
        <w:spacing w:line="360" w:lineRule="auto"/>
        <w:contextualSpacing w:val="0"/>
        <w:rPr/>
      </w:pPr>
      <w:r w:rsidDel="00000000" w:rsidR="00000000" w:rsidRPr="00000000">
        <w:fldChar w:fldCharType="end"/>
      </w:r>
      <w:r w:rsidDel="00000000" w:rsidR="00000000" w:rsidRPr="00000000">
        <w:rPr>
          <w:rtl w:val="0"/>
        </w:rPr>
        <w:t xml:space="preserve">-</w:t>
      </w:r>
      <w:hyperlink r:id="rId17">
        <w:r w:rsidDel="00000000" w:rsidR="00000000" w:rsidRPr="00000000">
          <w:rPr>
            <w:color w:val="1155cc"/>
            <w:rtl w:val="0"/>
          </w:rPr>
          <w:t xml:space="preserve"> </w:t>
        </w:r>
      </w:hyperlink>
      <w:hyperlink r:id="rId18">
        <w:r w:rsidDel="00000000" w:rsidR="00000000" w:rsidRPr="00000000">
          <w:rPr>
            <w:color w:val="1155cc"/>
            <w:u w:val="single"/>
            <w:rtl w:val="0"/>
          </w:rPr>
          <w:t xml:space="preserve">Trappancs</w:t>
        </w:r>
      </w:hyperlink>
      <w:r w:rsidDel="00000000" w:rsidR="00000000" w:rsidRPr="00000000">
        <w:rPr>
          <w:rtl w:val="0"/>
        </w:rPr>
        <w:t xml:space="preserve"> egyesület</w:t>
      </w:r>
    </w:p>
    <w:p w:rsidR="00000000" w:rsidDel="00000000" w:rsidP="00000000" w:rsidRDefault="00000000" w:rsidRPr="00000000" w14:paraId="000000F9">
      <w:pPr>
        <w:spacing w:line="360" w:lineRule="auto"/>
        <w:contextualSpacing w:val="0"/>
        <w:rPr>
          <w:color w:val="1155cc"/>
          <w:u w:val="single"/>
        </w:rPr>
      </w:pPr>
      <w:r w:rsidDel="00000000" w:rsidR="00000000" w:rsidRPr="00000000">
        <w:rPr>
          <w:rtl w:val="0"/>
        </w:rPr>
        <w:t xml:space="preserve">-</w:t>
      </w:r>
      <w:hyperlink r:id="rId19">
        <w:r w:rsidDel="00000000" w:rsidR="00000000" w:rsidRPr="00000000">
          <w:rPr>
            <w:color w:val="1155cc"/>
            <w:rtl w:val="0"/>
          </w:rPr>
          <w:t xml:space="preserve"> </w:t>
        </w:r>
      </w:hyperlink>
      <w:r w:rsidDel="00000000" w:rsidR="00000000" w:rsidRPr="00000000">
        <w:fldChar w:fldCharType="begin"/>
        <w:instrText xml:space="preserve"> HYPERLINK "https://www.facebook.com/joghallgatok/" </w:instrText>
        <w:fldChar w:fldCharType="separate"/>
      </w:r>
      <w:r w:rsidDel="00000000" w:rsidR="00000000" w:rsidRPr="00000000">
        <w:rPr>
          <w:color w:val="1155cc"/>
          <w:u w:val="single"/>
          <w:rtl w:val="0"/>
        </w:rPr>
        <w:t xml:space="preserve">JÖSz - Joghallgatók Önképző Szervezete</w:t>
      </w:r>
    </w:p>
    <w:p w:rsidR="00000000" w:rsidDel="00000000" w:rsidP="00000000" w:rsidRDefault="00000000" w:rsidRPr="00000000" w14:paraId="000000FA">
      <w:pPr>
        <w:spacing w:line="360" w:lineRule="auto"/>
        <w:contextualSpacing w:val="0"/>
        <w:rPr>
          <w:color w:val="1155cc"/>
          <w:u w:val="single"/>
        </w:rPr>
      </w:pPr>
      <w:r w:rsidDel="00000000" w:rsidR="00000000" w:rsidRPr="00000000">
        <w:fldChar w:fldCharType="end"/>
      </w:r>
      <w:r w:rsidDel="00000000" w:rsidR="00000000" w:rsidRPr="00000000">
        <w:rPr>
          <w:rtl w:val="0"/>
        </w:rPr>
        <w:t xml:space="preserve">-</w:t>
      </w:r>
      <w:hyperlink r:id="rId20">
        <w:r w:rsidDel="00000000" w:rsidR="00000000" w:rsidRPr="00000000">
          <w:rPr>
            <w:color w:val="1155cc"/>
            <w:rtl w:val="0"/>
          </w:rPr>
          <w:t xml:space="preserve"> </w:t>
        </w:r>
      </w:hyperlink>
      <w:r w:rsidDel="00000000" w:rsidR="00000000" w:rsidRPr="00000000">
        <w:fldChar w:fldCharType="begin"/>
        <w:instrText xml:space="preserve"> HYPERLINK "https://www.facebook.com/polimuhely/" </w:instrText>
        <w:fldChar w:fldCharType="separate"/>
      </w:r>
      <w:r w:rsidDel="00000000" w:rsidR="00000000" w:rsidRPr="00000000">
        <w:rPr>
          <w:color w:val="1155cc"/>
          <w:u w:val="single"/>
          <w:rtl w:val="0"/>
        </w:rPr>
        <w:t xml:space="preserve">Politológus Műhely</w:t>
      </w:r>
    </w:p>
    <w:p w:rsidR="00000000" w:rsidDel="00000000" w:rsidP="00000000" w:rsidRDefault="00000000" w:rsidRPr="00000000" w14:paraId="000000FB">
      <w:pPr>
        <w:spacing w:line="360" w:lineRule="auto"/>
        <w:contextualSpacing w:val="0"/>
        <w:rPr>
          <w:color w:val="1155cc"/>
          <w:u w:val="single"/>
        </w:rPr>
      </w:pPr>
      <w:r w:rsidDel="00000000" w:rsidR="00000000" w:rsidRPr="00000000">
        <w:fldChar w:fldCharType="end"/>
      </w:r>
      <w:r w:rsidDel="00000000" w:rsidR="00000000" w:rsidRPr="00000000">
        <w:rPr>
          <w:rtl w:val="0"/>
        </w:rPr>
        <w:t xml:space="preserve">-</w:t>
      </w:r>
      <w:hyperlink r:id="rId21">
        <w:r w:rsidDel="00000000" w:rsidR="00000000" w:rsidRPr="00000000">
          <w:rPr>
            <w:color w:val="1155cc"/>
            <w:rtl w:val="0"/>
          </w:rPr>
          <w:t xml:space="preserve"> </w:t>
        </w:r>
      </w:hyperlink>
      <w:r w:rsidDel="00000000" w:rsidR="00000000" w:rsidRPr="00000000">
        <w:fldChar w:fldCharType="begin"/>
        <w:instrText xml:space="preserve"> HYPERLINK "https://www.facebook.com/Juratus/" </w:instrText>
        <w:fldChar w:fldCharType="separate"/>
      </w:r>
      <w:r w:rsidDel="00000000" w:rsidR="00000000" w:rsidRPr="00000000">
        <w:rPr>
          <w:color w:val="1155cc"/>
          <w:u w:val="single"/>
          <w:rtl w:val="0"/>
        </w:rPr>
        <w:t xml:space="preserve">Jurátus</w:t>
      </w:r>
    </w:p>
    <w:p w:rsidR="00000000" w:rsidDel="00000000" w:rsidP="00000000" w:rsidRDefault="00000000" w:rsidRPr="00000000" w14:paraId="000000FC">
      <w:pPr>
        <w:spacing w:line="360" w:lineRule="auto"/>
        <w:contextualSpacing w:val="0"/>
        <w:rPr/>
      </w:pPr>
      <w:r w:rsidDel="00000000" w:rsidR="00000000" w:rsidRPr="00000000">
        <w:fldChar w:fldCharType="end"/>
      </w:r>
      <w:r w:rsidDel="00000000" w:rsidR="00000000" w:rsidRPr="00000000">
        <w:rPr>
          <w:rtl w:val="0"/>
        </w:rPr>
        <w:t xml:space="preserve">- Munkajogi és Szociális Jogi Tanszék és Munkajogi tanszék</w:t>
      </w:r>
    </w:p>
    <w:p w:rsidR="00000000" w:rsidDel="00000000" w:rsidP="00000000" w:rsidRDefault="00000000" w:rsidRPr="00000000" w14:paraId="000000FD">
      <w:pPr>
        <w:spacing w:line="360" w:lineRule="auto"/>
        <w:contextualSpacing w:val="0"/>
        <w:rPr>
          <w:color w:val="1155cc"/>
          <w:u w:val="single"/>
        </w:rPr>
      </w:pPr>
      <w:r w:rsidDel="00000000" w:rsidR="00000000" w:rsidRPr="00000000">
        <w:rPr>
          <w:rtl w:val="0"/>
        </w:rPr>
        <w:t xml:space="preserve">-</w:t>
      </w:r>
      <w:hyperlink r:id="rId22">
        <w:r w:rsidDel="00000000" w:rsidR="00000000" w:rsidRPr="00000000">
          <w:rPr>
            <w:color w:val="1155cc"/>
            <w:rtl w:val="0"/>
          </w:rPr>
          <w:t xml:space="preserve"> </w:t>
        </w:r>
      </w:hyperlink>
      <w:r w:rsidDel="00000000" w:rsidR="00000000" w:rsidRPr="00000000">
        <w:fldChar w:fldCharType="begin"/>
        <w:instrText xml:space="preserve"> HYPERLINK "https://www.facebook.com/MunkajogTDK/" </w:instrText>
        <w:fldChar w:fldCharType="separate"/>
      </w:r>
      <w:r w:rsidDel="00000000" w:rsidR="00000000" w:rsidRPr="00000000">
        <w:rPr>
          <w:color w:val="1155cc"/>
          <w:u w:val="single"/>
          <w:rtl w:val="0"/>
        </w:rPr>
        <w:t xml:space="preserve">Munkajog TDK</w:t>
      </w:r>
    </w:p>
    <w:p w:rsidR="00000000" w:rsidDel="00000000" w:rsidP="00000000" w:rsidRDefault="00000000" w:rsidRPr="00000000" w14:paraId="000000FE">
      <w:pPr>
        <w:spacing w:line="360" w:lineRule="auto"/>
        <w:contextualSpacing w:val="0"/>
        <w:rPr>
          <w:color w:val="1155cc"/>
          <w:u w:val="single"/>
        </w:rPr>
      </w:pPr>
      <w:r w:rsidDel="00000000" w:rsidR="00000000" w:rsidRPr="00000000">
        <w:fldChar w:fldCharType="end"/>
      </w:r>
      <w:r w:rsidDel="00000000" w:rsidR="00000000" w:rsidRPr="00000000">
        <w:rPr>
          <w:rtl w:val="0"/>
        </w:rPr>
        <w:t xml:space="preserve">-</w:t>
      </w:r>
      <w:hyperlink r:id="rId23">
        <w:r w:rsidDel="00000000" w:rsidR="00000000" w:rsidRPr="00000000">
          <w:rPr>
            <w:color w:val="1155cc"/>
            <w:rtl w:val="0"/>
          </w:rPr>
          <w:t xml:space="preserve"> </w:t>
        </w:r>
      </w:hyperlink>
      <w:r w:rsidDel="00000000" w:rsidR="00000000" w:rsidRPr="00000000">
        <w:fldChar w:fldCharType="begin"/>
        <w:instrText xml:space="preserve"> HYPERLINK "https://www.facebook.com/NemzetkoziMaganjogiTdk/" </w:instrText>
        <w:fldChar w:fldCharType="separate"/>
      </w:r>
      <w:r w:rsidDel="00000000" w:rsidR="00000000" w:rsidRPr="00000000">
        <w:rPr>
          <w:color w:val="1155cc"/>
          <w:u w:val="single"/>
          <w:rtl w:val="0"/>
        </w:rPr>
        <w:t xml:space="preserve">Nemzetközi Magánjogi és Európai Gazdasági Jogi TDK</w:t>
      </w:r>
    </w:p>
    <w:p w:rsidR="00000000" w:rsidDel="00000000" w:rsidP="00000000" w:rsidRDefault="00000000" w:rsidRPr="00000000" w14:paraId="000000FF">
      <w:pPr>
        <w:spacing w:line="360" w:lineRule="auto"/>
        <w:contextualSpacing w:val="0"/>
        <w:rPr/>
      </w:pPr>
      <w:r w:rsidDel="00000000" w:rsidR="00000000" w:rsidRPr="00000000">
        <w:fldChar w:fldCharType="end"/>
      </w:r>
      <w:r w:rsidDel="00000000" w:rsidR="00000000" w:rsidRPr="00000000">
        <w:rPr>
          <w:rtl w:val="0"/>
        </w:rPr>
        <w:t xml:space="preserve">- Kriminológia Tanszék</w:t>
      </w:r>
    </w:p>
    <w:p w:rsidR="00000000" w:rsidDel="00000000" w:rsidP="00000000" w:rsidRDefault="00000000" w:rsidRPr="00000000" w14:paraId="00000100">
      <w:pPr>
        <w:spacing w:line="360" w:lineRule="auto"/>
        <w:contextualSpacing w:val="0"/>
        <w:rPr>
          <w:color w:val="1155cc"/>
          <w:u w:val="single"/>
        </w:rPr>
      </w:pPr>
      <w:r w:rsidDel="00000000" w:rsidR="00000000" w:rsidRPr="00000000">
        <w:rPr>
          <w:rtl w:val="0"/>
        </w:rPr>
        <w:t xml:space="preserve">-</w:t>
      </w:r>
      <w:hyperlink r:id="rId24">
        <w:r w:rsidDel="00000000" w:rsidR="00000000" w:rsidRPr="00000000">
          <w:rPr>
            <w:color w:val="1155cc"/>
            <w:rtl w:val="0"/>
          </w:rPr>
          <w:t xml:space="preserve"> </w:t>
        </w:r>
      </w:hyperlink>
      <w:r w:rsidDel="00000000" w:rsidR="00000000" w:rsidRPr="00000000">
        <w:fldChar w:fldCharType="begin"/>
        <w:instrText xml:space="preserve"> HYPERLINK "https://www.facebook.com/Kriminol%C3%B3giai-TDK-124729004241809/" </w:instrText>
        <w:fldChar w:fldCharType="separate"/>
      </w:r>
      <w:r w:rsidDel="00000000" w:rsidR="00000000" w:rsidRPr="00000000">
        <w:rPr>
          <w:color w:val="1155cc"/>
          <w:u w:val="single"/>
          <w:rtl w:val="0"/>
        </w:rPr>
        <w:t xml:space="preserve">Kriminológiai TDK</w:t>
      </w:r>
    </w:p>
    <w:p w:rsidR="00000000" w:rsidDel="00000000" w:rsidP="00000000" w:rsidRDefault="00000000" w:rsidRPr="00000000" w14:paraId="00000101">
      <w:pPr>
        <w:spacing w:line="360" w:lineRule="auto"/>
        <w:contextualSpacing w:val="0"/>
        <w:rPr/>
      </w:pPr>
      <w:r w:rsidDel="00000000" w:rsidR="00000000" w:rsidRPr="00000000">
        <w:fldChar w:fldCharType="end"/>
      </w:r>
      <w:r w:rsidDel="00000000" w:rsidR="00000000" w:rsidRPr="00000000">
        <w:rPr>
          <w:rtl w:val="0"/>
        </w:rPr>
        <w:t xml:space="preserve">Kiemelt köszönet továbbá az eseményen való közreműködésért:</w:t>
      </w:r>
    </w:p>
    <w:p w:rsidR="00000000" w:rsidDel="00000000" w:rsidP="00000000" w:rsidRDefault="00000000" w:rsidRPr="00000000" w14:paraId="00000102">
      <w:pPr>
        <w:spacing w:line="360" w:lineRule="auto"/>
        <w:contextualSpacing w:val="0"/>
        <w:rPr/>
      </w:pPr>
      <w:r w:rsidDel="00000000" w:rsidR="00000000" w:rsidRPr="00000000">
        <w:rPr>
          <w:rtl w:val="0"/>
        </w:rPr>
        <w:t xml:space="preserve">-</w:t>
      </w:r>
      <w:hyperlink r:id="rId25">
        <w:r w:rsidDel="00000000" w:rsidR="00000000" w:rsidRPr="00000000">
          <w:rPr>
            <w:color w:val="1155cc"/>
            <w:rtl w:val="0"/>
          </w:rPr>
          <w:t xml:space="preserve"> </w:t>
        </w:r>
      </w:hyperlink>
      <w:hyperlink r:id="rId26">
        <w:r w:rsidDel="00000000" w:rsidR="00000000" w:rsidRPr="00000000">
          <w:rPr>
            <w:color w:val="1155cc"/>
            <w:u w:val="single"/>
            <w:rtl w:val="0"/>
          </w:rPr>
          <w:t xml:space="preserve">Magyarósi Csaba</w:t>
        </w:r>
      </w:hyperlink>
      <w:r w:rsidDel="00000000" w:rsidR="00000000" w:rsidRPr="00000000">
        <w:rPr>
          <w:rtl w:val="0"/>
        </w:rPr>
        <w:t xml:space="preserve"> youtube vloggernek</w:t>
      </w:r>
    </w:p>
    <w:p w:rsidR="00000000" w:rsidDel="00000000" w:rsidP="00000000" w:rsidRDefault="00000000" w:rsidRPr="00000000" w14:paraId="00000103">
      <w:pPr>
        <w:spacing w:line="360" w:lineRule="auto"/>
        <w:contextualSpacing w:val="0"/>
        <w:rPr/>
      </w:pPr>
      <w:r w:rsidDel="00000000" w:rsidR="00000000" w:rsidRPr="00000000">
        <w:rPr>
          <w:rtl w:val="0"/>
        </w:rPr>
        <w:t xml:space="preserve">- A Meló Diáknak hogy megmozgatott minket az utolsó hetekben</w:t>
      </w:r>
    </w:p>
    <w:p w:rsidR="00000000" w:rsidDel="00000000" w:rsidP="00000000" w:rsidRDefault="00000000" w:rsidRPr="00000000" w14:paraId="00000104">
      <w:pPr>
        <w:spacing w:line="360" w:lineRule="auto"/>
        <w:contextualSpacing w:val="0"/>
        <w:rPr/>
      </w:pPr>
      <w:r w:rsidDel="00000000" w:rsidR="00000000" w:rsidRPr="00000000">
        <w:rPr>
          <w:rtl w:val="0"/>
        </w:rPr>
        <w:t xml:space="preserve">-</w:t>
      </w:r>
      <w:hyperlink r:id="rId27">
        <w:r w:rsidDel="00000000" w:rsidR="00000000" w:rsidRPr="00000000">
          <w:rPr>
            <w:color w:val="1155cc"/>
            <w:rtl w:val="0"/>
          </w:rPr>
          <w:t xml:space="preserve"> </w:t>
        </w:r>
      </w:hyperlink>
      <w:hyperlink r:id="rId28">
        <w:r w:rsidDel="00000000" w:rsidR="00000000" w:rsidRPr="00000000">
          <w:rPr>
            <w:color w:val="1155cc"/>
            <w:u w:val="single"/>
            <w:rtl w:val="0"/>
          </w:rPr>
          <w:t xml:space="preserve">Viktor Király</w:t>
        </w:r>
      </w:hyperlink>
      <w:r w:rsidDel="00000000" w:rsidR="00000000" w:rsidRPr="00000000">
        <w:rPr>
          <w:rtl w:val="0"/>
        </w:rPr>
        <w:t xml:space="preserve">nak megtisztelő műsoráért</w:t>
      </w:r>
    </w:p>
    <w:p w:rsidR="00000000" w:rsidDel="00000000" w:rsidP="00000000" w:rsidRDefault="00000000" w:rsidRPr="00000000" w14:paraId="00000105">
      <w:pPr>
        <w:spacing w:line="360" w:lineRule="auto"/>
        <w:contextualSpacing w:val="0"/>
        <w:rPr/>
      </w:pPr>
      <w:r w:rsidDel="00000000" w:rsidR="00000000" w:rsidRPr="00000000">
        <w:rPr>
          <w:rtl w:val="0"/>
        </w:rPr>
        <w:t xml:space="preserve">- A</w:t>
      </w:r>
      <w:hyperlink r:id="rId29">
        <w:r w:rsidDel="00000000" w:rsidR="00000000" w:rsidRPr="00000000">
          <w:rPr>
            <w:color w:val="1155cc"/>
            <w:rtl w:val="0"/>
          </w:rPr>
          <w:t xml:space="preserve"> </w:t>
        </w:r>
      </w:hyperlink>
      <w:hyperlink r:id="rId30">
        <w:r w:rsidDel="00000000" w:rsidR="00000000" w:rsidRPr="00000000">
          <w:rPr>
            <w:color w:val="1155cc"/>
            <w:u w:val="single"/>
            <w:rtl w:val="0"/>
          </w:rPr>
          <w:t xml:space="preserve">Bánkitó Fesztivál</w:t>
        </w:r>
      </w:hyperlink>
      <w:r w:rsidDel="00000000" w:rsidR="00000000" w:rsidRPr="00000000">
        <w:rPr>
          <w:rtl w:val="0"/>
        </w:rPr>
        <w:t xml:space="preserve">nak és az</w:t>
      </w:r>
      <w:hyperlink r:id="rId31">
        <w:r w:rsidDel="00000000" w:rsidR="00000000" w:rsidRPr="00000000">
          <w:rPr>
            <w:color w:val="1155cc"/>
            <w:rtl w:val="0"/>
          </w:rPr>
          <w:t xml:space="preserve"> </w:t>
        </w:r>
      </w:hyperlink>
      <w:hyperlink r:id="rId32">
        <w:r w:rsidDel="00000000" w:rsidR="00000000" w:rsidRPr="00000000">
          <w:rPr>
            <w:color w:val="1155cc"/>
            <w:u w:val="single"/>
            <w:rtl w:val="0"/>
          </w:rPr>
          <w:t xml:space="preserve">atlatszo.hu</w:t>
        </w:r>
      </w:hyperlink>
      <w:r w:rsidDel="00000000" w:rsidR="00000000" w:rsidRPr="00000000">
        <w:rPr>
          <w:rtl w:val="0"/>
        </w:rPr>
        <w:t xml:space="preserve">-nak a hozott programért és az egész napos kitelepülésért</w:t>
      </w:r>
    </w:p>
    <w:p w:rsidR="00000000" w:rsidDel="00000000" w:rsidP="00000000" w:rsidRDefault="00000000" w:rsidRPr="00000000" w14:paraId="00000106">
      <w:pPr>
        <w:spacing w:line="360" w:lineRule="auto"/>
        <w:contextualSpacing w:val="0"/>
        <w:rPr/>
      </w:pPr>
      <w:r w:rsidDel="00000000" w:rsidR="00000000" w:rsidRPr="00000000">
        <w:rPr>
          <w:rtl w:val="0"/>
        </w:rPr>
        <w:t xml:space="preserve">-</w:t>
      </w:r>
      <w:hyperlink r:id="rId33">
        <w:r w:rsidDel="00000000" w:rsidR="00000000" w:rsidRPr="00000000">
          <w:rPr>
            <w:color w:val="1155cc"/>
            <w:rtl w:val="0"/>
          </w:rPr>
          <w:t xml:space="preserve"> </w:t>
        </w:r>
      </w:hyperlink>
      <w:hyperlink r:id="rId34">
        <w:r w:rsidDel="00000000" w:rsidR="00000000" w:rsidRPr="00000000">
          <w:rPr>
            <w:color w:val="1155cc"/>
            <w:u w:val="single"/>
            <w:rtl w:val="0"/>
          </w:rPr>
          <w:t xml:space="preserve">Laklia Balázs</w:t>
        </w:r>
      </w:hyperlink>
      <w:r w:rsidDel="00000000" w:rsidR="00000000" w:rsidRPr="00000000">
        <w:rPr>
          <w:rtl w:val="0"/>
        </w:rPr>
        <w:t xml:space="preserve">nak színvonalas gitárműsoráért</w:t>
      </w:r>
    </w:p>
    <w:p w:rsidR="00000000" w:rsidDel="00000000" w:rsidP="00000000" w:rsidRDefault="00000000" w:rsidRPr="00000000" w14:paraId="00000107">
      <w:pPr>
        <w:spacing w:line="360" w:lineRule="auto"/>
        <w:contextualSpacing w:val="0"/>
        <w:rPr/>
      </w:pPr>
      <w:r w:rsidDel="00000000" w:rsidR="00000000" w:rsidRPr="00000000">
        <w:rPr>
          <w:rtl w:val="0"/>
        </w:rPr>
        <w:t xml:space="preserve">- a</w:t>
      </w:r>
      <w:hyperlink r:id="rId35">
        <w:r w:rsidDel="00000000" w:rsidR="00000000" w:rsidRPr="00000000">
          <w:rPr>
            <w:color w:val="1155cc"/>
            <w:rtl w:val="0"/>
          </w:rPr>
          <w:t xml:space="preserve"> </w:t>
        </w:r>
      </w:hyperlink>
      <w:hyperlink r:id="rId36">
        <w:r w:rsidDel="00000000" w:rsidR="00000000" w:rsidRPr="00000000">
          <w:rPr>
            <w:color w:val="1155cc"/>
            <w:u w:val="single"/>
            <w:rtl w:val="0"/>
          </w:rPr>
          <w:t xml:space="preserve">Loch Ness pub</w:t>
        </w:r>
      </w:hyperlink>
      <w:r w:rsidDel="00000000" w:rsidR="00000000" w:rsidRPr="00000000">
        <w:rPr>
          <w:rtl w:val="0"/>
        </w:rPr>
        <w:t xml:space="preserve">nak a kölcsönadott bútorokért</w:t>
      </w:r>
    </w:p>
    <w:p w:rsidR="00000000" w:rsidDel="00000000" w:rsidP="00000000" w:rsidRDefault="00000000" w:rsidRPr="00000000" w14:paraId="00000108">
      <w:pPr>
        <w:spacing w:line="360" w:lineRule="auto"/>
        <w:contextualSpacing w:val="0"/>
        <w:rPr/>
      </w:pPr>
      <w:r w:rsidDel="00000000" w:rsidR="00000000" w:rsidRPr="00000000">
        <w:rPr>
          <w:rtl w:val="0"/>
        </w:rPr>
        <w:t xml:space="preserve">- a Beer Companynak a kölcsönadott kávégépért</w:t>
      </w:r>
    </w:p>
    <w:p w:rsidR="00000000" w:rsidDel="00000000" w:rsidP="00000000" w:rsidRDefault="00000000" w:rsidRPr="00000000" w14:paraId="00000109">
      <w:pPr>
        <w:spacing w:line="360" w:lineRule="auto"/>
        <w:contextualSpacing w:val="0"/>
        <w:rPr/>
      </w:pPr>
      <w:r w:rsidDel="00000000" w:rsidR="00000000" w:rsidRPr="00000000">
        <w:rPr>
          <w:rtl w:val="0"/>
        </w:rPr>
        <w:t xml:space="preserve">-</w:t>
      </w:r>
      <w:hyperlink r:id="rId37">
        <w:r w:rsidDel="00000000" w:rsidR="00000000" w:rsidRPr="00000000">
          <w:rPr>
            <w:color w:val="1155cc"/>
            <w:rtl w:val="0"/>
          </w:rPr>
          <w:t xml:space="preserve"> </w:t>
        </w:r>
      </w:hyperlink>
      <w:hyperlink r:id="rId38">
        <w:r w:rsidDel="00000000" w:rsidR="00000000" w:rsidRPr="00000000">
          <w:rPr>
            <w:color w:val="1155cc"/>
            <w:u w:val="single"/>
            <w:rtl w:val="0"/>
          </w:rPr>
          <w:t xml:space="preserve">Juhász Pál</w:t>
        </w:r>
      </w:hyperlink>
      <w:r w:rsidDel="00000000" w:rsidR="00000000" w:rsidRPr="00000000">
        <w:rPr>
          <w:rtl w:val="0"/>
        </w:rPr>
        <w:t xml:space="preserve">nak a zenéért</w:t>
      </w:r>
    </w:p>
    <w:p w:rsidR="00000000" w:rsidDel="00000000" w:rsidP="00000000" w:rsidRDefault="00000000" w:rsidRPr="00000000" w14:paraId="0000010A">
      <w:pPr>
        <w:spacing w:line="360" w:lineRule="auto"/>
        <w:contextualSpacing w:val="0"/>
        <w:rPr/>
      </w:pPr>
      <w:r w:rsidDel="00000000" w:rsidR="00000000" w:rsidRPr="00000000">
        <w:rPr>
          <w:rtl w:val="0"/>
        </w:rPr>
        <w:t xml:space="preserve">- a</w:t>
      </w:r>
      <w:hyperlink r:id="rId39">
        <w:r w:rsidDel="00000000" w:rsidR="00000000" w:rsidRPr="00000000">
          <w:rPr>
            <w:color w:val="1155cc"/>
            <w:rtl w:val="0"/>
          </w:rPr>
          <w:t xml:space="preserve"> </w:t>
        </w:r>
      </w:hyperlink>
      <w:hyperlink r:id="rId40">
        <w:r w:rsidDel="00000000" w:rsidR="00000000" w:rsidRPr="00000000">
          <w:rPr>
            <w:color w:val="1155cc"/>
            <w:u w:val="single"/>
            <w:rtl w:val="0"/>
          </w:rPr>
          <w:t xml:space="preserve">Molnár's Kürtőskalács Kávézó</w:t>
        </w:r>
      </w:hyperlink>
      <w:r w:rsidDel="00000000" w:rsidR="00000000" w:rsidRPr="00000000">
        <w:rPr>
          <w:rtl w:val="0"/>
        </w:rPr>
        <w:t xml:space="preserve">nak felajánlásukért</w:t>
      </w:r>
    </w:p>
    <w:p w:rsidR="00000000" w:rsidDel="00000000" w:rsidP="00000000" w:rsidRDefault="00000000" w:rsidRPr="00000000" w14:paraId="0000010B">
      <w:pPr>
        <w:spacing w:line="360" w:lineRule="auto"/>
        <w:contextualSpacing w:val="0"/>
        <w:rPr/>
      </w:pPr>
      <w:r w:rsidDel="00000000" w:rsidR="00000000" w:rsidRPr="00000000">
        <w:rPr>
          <w:rtl w:val="0"/>
        </w:rPr>
        <w:t xml:space="preserve">- a gondnokságnak segítségükért</w:t>
      </w:r>
    </w:p>
    <w:p w:rsidR="00000000" w:rsidDel="00000000" w:rsidP="00000000" w:rsidRDefault="00000000" w:rsidRPr="00000000" w14:paraId="0000010C">
      <w:pPr>
        <w:spacing w:line="360" w:lineRule="auto"/>
        <w:contextualSpacing w:val="0"/>
        <w:rPr/>
      </w:pPr>
      <w:r w:rsidDel="00000000" w:rsidR="00000000" w:rsidRPr="00000000">
        <w:rPr>
          <w:rtl w:val="0"/>
        </w:rPr>
        <w:t xml:space="preserve">-</w:t>
      </w:r>
      <w:hyperlink r:id="rId41">
        <w:r w:rsidDel="00000000" w:rsidR="00000000" w:rsidRPr="00000000">
          <w:rPr>
            <w:color w:val="1155cc"/>
            <w:rtl w:val="0"/>
          </w:rPr>
          <w:t xml:space="preserve"> </w:t>
        </w:r>
      </w:hyperlink>
      <w:hyperlink r:id="rId42">
        <w:r w:rsidDel="00000000" w:rsidR="00000000" w:rsidRPr="00000000">
          <w:rPr>
            <w:color w:val="1155cc"/>
            <w:u w:val="single"/>
            <w:rtl w:val="0"/>
          </w:rPr>
          <w:t xml:space="preserve">Zoltán Pozsár-Szentmiklósy</w:t>
        </w:r>
      </w:hyperlink>
      <w:r w:rsidDel="00000000" w:rsidR="00000000" w:rsidRPr="00000000">
        <w:rPr>
          <w:rtl w:val="0"/>
        </w:rPr>
        <w:t xml:space="preserve">nak,</w:t>
      </w:r>
      <w:hyperlink r:id="rId43">
        <w:r w:rsidDel="00000000" w:rsidR="00000000" w:rsidRPr="00000000">
          <w:rPr>
            <w:color w:val="1155cc"/>
            <w:rtl w:val="0"/>
          </w:rPr>
          <w:t xml:space="preserve"> </w:t>
        </w:r>
      </w:hyperlink>
      <w:hyperlink r:id="rId44">
        <w:r w:rsidDel="00000000" w:rsidR="00000000" w:rsidRPr="00000000">
          <w:rPr>
            <w:color w:val="1155cc"/>
            <w:u w:val="single"/>
            <w:rtl w:val="0"/>
          </w:rPr>
          <w:t xml:space="preserve">Vali Kiss</w:t>
        </w:r>
      </w:hyperlink>
      <w:r w:rsidDel="00000000" w:rsidR="00000000" w:rsidRPr="00000000">
        <w:rPr>
          <w:rtl w:val="0"/>
        </w:rPr>
        <w:t xml:space="preserve">nek,</w:t>
      </w:r>
      <w:hyperlink r:id="rId45">
        <w:r w:rsidDel="00000000" w:rsidR="00000000" w:rsidRPr="00000000">
          <w:rPr>
            <w:color w:val="1155cc"/>
            <w:rtl w:val="0"/>
          </w:rPr>
          <w:t xml:space="preserve"> </w:t>
        </w:r>
      </w:hyperlink>
      <w:hyperlink r:id="rId46">
        <w:r w:rsidDel="00000000" w:rsidR="00000000" w:rsidRPr="00000000">
          <w:rPr>
            <w:color w:val="1155cc"/>
            <w:u w:val="single"/>
            <w:rtl w:val="0"/>
          </w:rPr>
          <w:t xml:space="preserve">Janos Fazekas</w:t>
        </w:r>
      </w:hyperlink>
      <w:r w:rsidDel="00000000" w:rsidR="00000000" w:rsidRPr="00000000">
        <w:rPr>
          <w:rtl w:val="0"/>
        </w:rPr>
        <w:t xml:space="preserve">nak,</w:t>
      </w:r>
      <w:hyperlink r:id="rId47">
        <w:r w:rsidDel="00000000" w:rsidR="00000000" w:rsidRPr="00000000">
          <w:rPr>
            <w:color w:val="1155cc"/>
            <w:rtl w:val="0"/>
          </w:rPr>
          <w:t xml:space="preserve"> </w:t>
        </w:r>
      </w:hyperlink>
      <w:hyperlink r:id="rId48">
        <w:r w:rsidDel="00000000" w:rsidR="00000000" w:rsidRPr="00000000">
          <w:rPr>
            <w:color w:val="1155cc"/>
            <w:u w:val="single"/>
            <w:rtl w:val="0"/>
          </w:rPr>
          <w:t xml:space="preserve">Flora Szalai</w:t>
        </w:r>
      </w:hyperlink>
      <w:r w:rsidDel="00000000" w:rsidR="00000000" w:rsidRPr="00000000">
        <w:rPr>
          <w:rtl w:val="0"/>
        </w:rPr>
        <w:t xml:space="preserve">nak az ÁJK fórumon való részvételükért</w:t>
      </w:r>
    </w:p>
    <w:p w:rsidR="00000000" w:rsidDel="00000000" w:rsidP="00000000" w:rsidRDefault="00000000" w:rsidRPr="00000000" w14:paraId="0000010D">
      <w:pPr>
        <w:spacing w:line="360" w:lineRule="auto"/>
        <w:contextualSpacing w:val="0"/>
        <w:rPr/>
      </w:pPr>
      <w:r w:rsidDel="00000000" w:rsidR="00000000" w:rsidRPr="00000000">
        <w:rPr>
          <w:rtl w:val="0"/>
        </w:rPr>
        <w:t xml:space="preserve">-</w:t>
      </w:r>
      <w:hyperlink r:id="rId49">
        <w:r w:rsidDel="00000000" w:rsidR="00000000" w:rsidRPr="00000000">
          <w:rPr>
            <w:color w:val="1155cc"/>
            <w:rtl w:val="0"/>
          </w:rPr>
          <w:t xml:space="preserve"> </w:t>
        </w:r>
      </w:hyperlink>
      <w:hyperlink r:id="rId50">
        <w:r w:rsidDel="00000000" w:rsidR="00000000" w:rsidRPr="00000000">
          <w:rPr>
            <w:color w:val="1155cc"/>
            <w:u w:val="single"/>
            <w:rtl w:val="0"/>
          </w:rPr>
          <w:t xml:space="preserve">Andris Gyulai</w:t>
        </w:r>
      </w:hyperlink>
      <w:r w:rsidDel="00000000" w:rsidR="00000000" w:rsidRPr="00000000">
        <w:rPr>
          <w:rtl w:val="0"/>
        </w:rPr>
        <w:t xml:space="preserve">nak bűvészműsoráért</w:t>
      </w:r>
    </w:p>
    <w:p w:rsidR="00000000" w:rsidDel="00000000" w:rsidP="00000000" w:rsidRDefault="00000000" w:rsidRPr="00000000" w14:paraId="0000010E">
      <w:pPr>
        <w:spacing w:line="360" w:lineRule="auto"/>
        <w:contextualSpacing w:val="0"/>
        <w:rPr/>
      </w:pPr>
      <w:r w:rsidDel="00000000" w:rsidR="00000000" w:rsidRPr="00000000">
        <w:rPr>
          <w:rtl w:val="0"/>
        </w:rPr>
        <w:t xml:space="preserve">- és a rengeteg mentornak, hökösnek, akik a lebonyolításban, szervezésben és a sütésben segédkeztek.</w:t>
      </w:r>
    </w:p>
    <w:p w:rsidR="00000000" w:rsidDel="00000000" w:rsidP="00000000" w:rsidRDefault="00000000" w:rsidRPr="00000000" w14:paraId="0000010F">
      <w:pPr>
        <w:spacing w:line="360" w:lineRule="auto"/>
        <w:contextualSpacing w:val="0"/>
        <w:rPr/>
      </w:pPr>
      <w:r w:rsidDel="00000000" w:rsidR="00000000" w:rsidRPr="00000000">
        <w:rPr>
          <w:rtl w:val="0"/>
        </w:rPr>
        <w:t xml:space="preserve"> </w:t>
      </w:r>
    </w:p>
    <w:p w:rsidR="00000000" w:rsidDel="00000000" w:rsidP="00000000" w:rsidRDefault="00000000" w:rsidRPr="00000000" w14:paraId="00000110">
      <w:pPr>
        <w:spacing w:line="360" w:lineRule="auto"/>
        <w:contextualSpacing w:val="0"/>
        <w:rPr/>
      </w:pPr>
      <w:r w:rsidDel="00000000" w:rsidR="00000000" w:rsidRPr="00000000">
        <w:rPr>
          <w:rtl w:val="0"/>
        </w:rPr>
        <w:t xml:space="preserve">Remélem, tényleg egy jó eseményt hoztunk össze, és jövőre folytatjuk a hagyományt.</w:t>
      </w:r>
    </w:p>
    <w:p w:rsidR="00000000" w:rsidDel="00000000" w:rsidP="00000000" w:rsidRDefault="00000000" w:rsidRPr="00000000" w14:paraId="00000111">
      <w:pPr>
        <w:pStyle w:val="Heading2"/>
        <w:keepNext w:val="0"/>
        <w:keepLines w:val="0"/>
        <w:spacing w:after="80" w:line="360" w:lineRule="auto"/>
        <w:contextualSpacing w:val="0"/>
        <w:rPr/>
      </w:pPr>
      <w:bookmarkStart w:colFirst="0" w:colLast="0" w:name="_z1dtugaqma8l" w:id="8"/>
      <w:bookmarkEnd w:id="8"/>
      <w:r w:rsidDel="00000000" w:rsidR="00000000" w:rsidRPr="00000000">
        <w:rPr>
          <w:b w:val="1"/>
          <w:sz w:val="34"/>
          <w:szCs w:val="34"/>
        </w:rPr>
        <w:drawing>
          <wp:inline distB="114300" distT="114300" distL="114300" distR="114300">
            <wp:extent cx="5731200" cy="3225800"/>
            <wp:effectExtent b="0" l="0" r="0" t="0"/>
            <wp:docPr id="1" name="image4.png"/>
            <a:graphic>
              <a:graphicData uri="http://schemas.openxmlformats.org/drawingml/2006/picture">
                <pic:pic>
                  <pic:nvPicPr>
                    <pic:cNvPr id="0" name="image4.png"/>
                    <pic:cNvPicPr preferRelativeResize="0"/>
                  </pic:nvPicPr>
                  <pic:blipFill>
                    <a:blip r:embed="rId51"/>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pStyle w:val="Heading2"/>
        <w:keepNext w:val="0"/>
        <w:keepLines w:val="0"/>
        <w:spacing w:after="80" w:line="360" w:lineRule="auto"/>
        <w:contextualSpacing w:val="0"/>
        <w:rPr>
          <w:b w:val="1"/>
          <w:sz w:val="34"/>
          <w:szCs w:val="34"/>
        </w:rPr>
      </w:pPr>
      <w:bookmarkStart w:colFirst="0" w:colLast="0" w:name="_mt0nb2ulkxq6" w:id="9"/>
      <w:bookmarkEnd w:id="9"/>
      <w:r w:rsidDel="00000000" w:rsidR="00000000" w:rsidRPr="00000000">
        <w:rPr>
          <w:b w:val="1"/>
          <w:sz w:val="34"/>
          <w:szCs w:val="34"/>
          <w:rtl w:val="0"/>
        </w:rPr>
        <w:t xml:space="preserve">Tantervi reformok</w:t>
      </w:r>
    </w:p>
    <w:p w:rsidR="00000000" w:rsidDel="00000000" w:rsidP="00000000" w:rsidRDefault="00000000" w:rsidRPr="00000000" w14:paraId="00000113">
      <w:pPr>
        <w:spacing w:line="360" w:lineRule="auto"/>
        <w:contextualSpacing w:val="0"/>
        <w:rPr/>
      </w:pPr>
      <w:r w:rsidDel="00000000" w:rsidR="00000000" w:rsidRPr="00000000">
        <w:rPr>
          <w:rtl w:val="0"/>
        </w:rPr>
        <w:t xml:space="preserve">Véglegesen is el lett fogadva az új: jogász mintatantervet, a politikatudományok alapképzés mintatantervet, a politikatudomány mesterképzés mintatantervet, a kriminológia mesterképzés mintatantervet. A folyamat során a Hallgatói Önkormányzatot végig én képviseltem, a tantervet létrehozó bizottság és a kari vezetés is nagyon konstruktív és kooperatív volt. Lentiekben olvashatjátok a főbb változtatásokat.</w:t>
      </w:r>
    </w:p>
    <w:p w:rsidR="00000000" w:rsidDel="00000000" w:rsidP="00000000" w:rsidRDefault="00000000" w:rsidRPr="00000000" w14:paraId="00000114">
      <w:pPr>
        <w:spacing w:line="360" w:lineRule="auto"/>
        <w:contextualSpacing w:val="0"/>
        <w:rPr/>
      </w:pPr>
      <w:r w:rsidDel="00000000" w:rsidR="00000000" w:rsidRPr="00000000">
        <w:rPr>
          <w:rtl w:val="0"/>
        </w:rPr>
        <w:t xml:space="preserve"> </w:t>
      </w:r>
    </w:p>
    <w:p w:rsidR="00000000" w:rsidDel="00000000" w:rsidP="00000000" w:rsidRDefault="00000000" w:rsidRPr="00000000" w14:paraId="00000115">
      <w:pPr>
        <w:spacing w:after="80" w:line="360" w:lineRule="auto"/>
        <w:contextualSpacing w:val="0"/>
        <w:rPr/>
      </w:pPr>
      <w:r w:rsidDel="00000000" w:rsidR="00000000" w:rsidRPr="00000000">
        <w:rPr>
          <w:rtl w:val="0"/>
        </w:rPr>
        <w:t xml:space="preserve">Az</w:t>
      </w:r>
      <w:hyperlink r:id="rId52">
        <w:r w:rsidDel="00000000" w:rsidR="00000000" w:rsidRPr="00000000">
          <w:rPr>
            <w:color w:val="1155cc"/>
            <w:u w:val="single"/>
            <w:rtl w:val="0"/>
          </w:rPr>
          <w:t xml:space="preserve"> új jogász mintatanterv</w:t>
        </w:r>
      </w:hyperlink>
      <w:r w:rsidDel="00000000" w:rsidR="00000000" w:rsidRPr="00000000">
        <w:rPr>
          <w:rtl w:val="0"/>
        </w:rPr>
        <w:t xml:space="preserve">ről</w:t>
      </w:r>
    </w:p>
    <w:p w:rsidR="00000000" w:rsidDel="00000000" w:rsidP="00000000" w:rsidRDefault="00000000" w:rsidRPr="00000000" w14:paraId="00000116">
      <w:pPr>
        <w:spacing w:line="360" w:lineRule="auto"/>
        <w:contextualSpacing w:val="0"/>
        <w:rPr/>
      </w:pPr>
      <w:r w:rsidDel="00000000" w:rsidR="00000000" w:rsidRPr="00000000">
        <w:rPr>
          <w:rtl w:val="0"/>
        </w:rPr>
        <w:t xml:space="preserve"> </w:t>
      </w:r>
    </w:p>
    <w:p w:rsidR="00000000" w:rsidDel="00000000" w:rsidP="00000000" w:rsidRDefault="00000000" w:rsidRPr="00000000" w14:paraId="00000117">
      <w:pPr>
        <w:spacing w:line="360" w:lineRule="auto"/>
        <w:contextualSpacing w:val="0"/>
        <w:rPr/>
      </w:pPr>
      <w:r w:rsidDel="00000000" w:rsidR="00000000" w:rsidRPr="00000000">
        <w:rPr>
          <w:rtl w:val="0"/>
        </w:rPr>
        <w:t xml:space="preserve">Számos Kari sajátosságot és egyéb jogszabályokat kellett figyelembe venni a kialakítása során, ami bizonyos keretet szabott az új tanterveknek. Ettől még igyekeztünk minél több hallgatói érdeket beépíteni. Ha nem is tökéletes, véleményünk szerint egy korrekt és progresszív tanterv állt össze, különösen, ha az előfeltételi rendszer változásait figyeljük, utóbbi tekintetében ugyanis egészen harmad év végéig </w:t>
      </w:r>
      <w:r w:rsidDel="00000000" w:rsidR="00000000" w:rsidRPr="00000000">
        <w:rPr>
          <w:b w:val="1"/>
          <w:rtl w:val="0"/>
        </w:rPr>
        <w:t xml:space="preserve">sikerült az automatikus csúszás lehetőségét megszüntetni</w:t>
      </w:r>
      <w:r w:rsidDel="00000000" w:rsidR="00000000" w:rsidRPr="00000000">
        <w:rPr>
          <w:rtl w:val="0"/>
        </w:rPr>
        <w:t xml:space="preserve">.</w:t>
      </w:r>
    </w:p>
    <w:p w:rsidR="00000000" w:rsidDel="00000000" w:rsidP="00000000" w:rsidRDefault="00000000" w:rsidRPr="00000000" w14:paraId="00000118">
      <w:pPr>
        <w:spacing w:line="360" w:lineRule="auto"/>
        <w:contextualSpacing w:val="0"/>
        <w:rPr/>
      </w:pPr>
      <w:r w:rsidDel="00000000" w:rsidR="00000000" w:rsidRPr="00000000">
        <w:rPr>
          <w:rtl w:val="0"/>
        </w:rPr>
        <w:t xml:space="preserve"> </w:t>
      </w:r>
    </w:p>
    <w:p w:rsidR="00000000" w:rsidDel="00000000" w:rsidP="00000000" w:rsidRDefault="00000000" w:rsidRPr="00000000" w14:paraId="00000119">
      <w:pPr>
        <w:spacing w:line="360" w:lineRule="auto"/>
        <w:contextualSpacing w:val="0"/>
        <w:rPr/>
      </w:pPr>
      <w:r w:rsidDel="00000000" w:rsidR="00000000" w:rsidRPr="00000000">
        <w:rPr>
          <w:rtl w:val="0"/>
        </w:rPr>
        <w:t xml:space="preserve">Röviden a főbb változások:</w:t>
      </w:r>
    </w:p>
    <w:p w:rsidR="00000000" w:rsidDel="00000000" w:rsidP="00000000" w:rsidRDefault="00000000" w:rsidRPr="00000000" w14:paraId="0000011A">
      <w:pPr>
        <w:spacing w:line="360" w:lineRule="auto"/>
        <w:contextualSpacing w:val="0"/>
        <w:jc w:val="both"/>
        <w:rPr/>
      </w:pPr>
      <w:r w:rsidDel="00000000" w:rsidR="00000000" w:rsidRPr="00000000">
        <w:rPr>
          <w:rtl w:val="0"/>
        </w:rPr>
        <w:t xml:space="preserve">- </w:t>
      </w:r>
      <w:r w:rsidDel="00000000" w:rsidR="00000000" w:rsidRPr="00000000">
        <w:rPr>
          <w:b w:val="1"/>
          <w:rtl w:val="0"/>
        </w:rPr>
        <w:t xml:space="preserve">intenzívebb tételes jogi oktatás az első évben</w:t>
      </w:r>
      <w:r w:rsidDel="00000000" w:rsidR="00000000" w:rsidRPr="00000000">
        <w:rPr>
          <w:rtl w:val="0"/>
        </w:rPr>
        <w:t xml:space="preserve"> (AJ1. első szemeszterre, AJ2. második szemeszterre, illetve PJ1. második szemeszterre tolódásával)</w:t>
      </w:r>
    </w:p>
    <w:p w:rsidR="00000000" w:rsidDel="00000000" w:rsidP="00000000" w:rsidRDefault="00000000" w:rsidRPr="00000000" w14:paraId="0000011B">
      <w:pPr>
        <w:spacing w:line="360" w:lineRule="auto"/>
        <w:contextualSpacing w:val="0"/>
        <w:jc w:val="both"/>
        <w:rPr/>
      </w:pPr>
      <w:r w:rsidDel="00000000" w:rsidR="00000000" w:rsidRPr="00000000">
        <w:rPr>
          <w:rtl w:val="0"/>
        </w:rPr>
        <w:t xml:space="preserve">- </w:t>
      </w:r>
      <w:r w:rsidDel="00000000" w:rsidR="00000000" w:rsidRPr="00000000">
        <w:rPr>
          <w:b w:val="1"/>
          <w:rtl w:val="0"/>
        </w:rPr>
        <w:t xml:space="preserve">a jogtörténeti szigorlatok megszűnnek</w:t>
      </w:r>
      <w:r w:rsidDel="00000000" w:rsidR="00000000" w:rsidRPr="00000000">
        <w:rPr>
          <w:rtl w:val="0"/>
        </w:rPr>
        <w:t xml:space="preserve">, helyettük kollokviumos teljesítés lesz (RJ, MÁJT, ÖJT)</w:t>
      </w:r>
    </w:p>
    <w:p w:rsidR="00000000" w:rsidDel="00000000" w:rsidP="00000000" w:rsidRDefault="00000000" w:rsidRPr="00000000" w14:paraId="0000011C">
      <w:pPr>
        <w:spacing w:line="360" w:lineRule="auto"/>
        <w:contextualSpacing w:val="0"/>
        <w:jc w:val="both"/>
        <w:rPr/>
      </w:pPr>
      <w:r w:rsidDel="00000000" w:rsidR="00000000" w:rsidRPr="00000000">
        <w:rPr>
          <w:rtl w:val="0"/>
        </w:rPr>
        <w:t xml:space="preserve">- a különbség megszűnik az elméleti választható, társadalomtudományi választható, valamint a differenciált alternatív tárgyak között és közös néven </w:t>
      </w:r>
      <w:r w:rsidDel="00000000" w:rsidR="00000000" w:rsidRPr="00000000">
        <w:rPr>
          <w:b w:val="1"/>
          <w:rtl w:val="0"/>
        </w:rPr>
        <w:t xml:space="preserve">választható szakmai ismeretek</w:t>
      </w:r>
      <w:r w:rsidDel="00000000" w:rsidR="00000000" w:rsidRPr="00000000">
        <w:rPr>
          <w:rtl w:val="0"/>
        </w:rPr>
        <w:t xml:space="preserve"> lesznek, ezzel teljesítésük követése egyszerűbb lesz.</w:t>
      </w:r>
    </w:p>
    <w:p w:rsidR="00000000" w:rsidDel="00000000" w:rsidP="00000000" w:rsidRDefault="00000000" w:rsidRPr="00000000" w14:paraId="0000011D">
      <w:pPr>
        <w:spacing w:line="360" w:lineRule="auto"/>
        <w:contextualSpacing w:val="0"/>
        <w:jc w:val="both"/>
        <w:rPr/>
      </w:pPr>
      <w:r w:rsidDel="00000000" w:rsidR="00000000" w:rsidRPr="00000000">
        <w:rPr>
          <w:rtl w:val="0"/>
        </w:rPr>
        <w:t xml:space="preserve">- </w:t>
      </w:r>
      <w:r w:rsidDel="00000000" w:rsidR="00000000" w:rsidRPr="00000000">
        <w:rPr>
          <w:b w:val="1"/>
          <w:rtl w:val="0"/>
        </w:rPr>
        <w:t xml:space="preserve">a választható szakmai ismeretek kreditszáma nő</w:t>
      </w:r>
      <w:r w:rsidDel="00000000" w:rsidR="00000000" w:rsidRPr="00000000">
        <w:rPr>
          <w:rtl w:val="0"/>
        </w:rPr>
        <w:t xml:space="preserve">, </w:t>
      </w:r>
      <w:r w:rsidDel="00000000" w:rsidR="00000000" w:rsidRPr="00000000">
        <w:rPr>
          <w:b w:val="1"/>
          <w:rtl w:val="0"/>
        </w:rPr>
        <w:t xml:space="preserve">a kínálat kötöttsége megszűnik </w:t>
      </w:r>
      <w:r w:rsidDel="00000000" w:rsidR="00000000" w:rsidRPr="00000000">
        <w:rPr>
          <w:rtl w:val="0"/>
        </w:rPr>
        <w:t xml:space="preserve">(lásd diff probléma most, a tantervi kötöttségük miatt csak limitált számban tudnak a tanszékek hirdetni, ez megszűnik, ezáltal </w:t>
      </w:r>
      <w:r w:rsidDel="00000000" w:rsidR="00000000" w:rsidRPr="00000000">
        <w:rPr>
          <w:b w:val="1"/>
          <w:rtl w:val="0"/>
        </w:rPr>
        <w:t xml:space="preserve">nagyobb számú diff lesz a régi tanterv szerint haladónak is </w:t>
      </w:r>
      <w:r w:rsidDel="00000000" w:rsidR="00000000" w:rsidRPr="00000000">
        <w:rPr>
          <w:rtl w:val="0"/>
        </w:rPr>
        <w:t xml:space="preserve">és nem lesz értük a mostanihoz hasonló verseny)</w:t>
      </w:r>
    </w:p>
    <w:p w:rsidR="00000000" w:rsidDel="00000000" w:rsidP="00000000" w:rsidRDefault="00000000" w:rsidRPr="00000000" w14:paraId="0000011E">
      <w:pPr>
        <w:spacing w:line="360" w:lineRule="auto"/>
        <w:contextualSpacing w:val="0"/>
        <w:jc w:val="both"/>
        <w:rPr/>
      </w:pPr>
      <w:r w:rsidDel="00000000" w:rsidR="00000000" w:rsidRPr="00000000">
        <w:rPr>
          <w:rtl w:val="0"/>
        </w:rPr>
        <w:t xml:space="preserve">- </w:t>
      </w:r>
      <w:r w:rsidDel="00000000" w:rsidR="00000000" w:rsidRPr="00000000">
        <w:rPr>
          <w:b w:val="1"/>
          <w:rtl w:val="0"/>
        </w:rPr>
        <w:t xml:space="preserve">Latin 2. helyett idegen nyelvű alapozó</w:t>
      </w:r>
      <w:r w:rsidDel="00000000" w:rsidR="00000000" w:rsidRPr="00000000">
        <w:rPr>
          <w:rtl w:val="0"/>
        </w:rPr>
        <w:t xml:space="preserve"> szakmai ismeretek kerül bevezetésre</w:t>
      </w:r>
    </w:p>
    <w:p w:rsidR="00000000" w:rsidDel="00000000" w:rsidP="00000000" w:rsidRDefault="00000000" w:rsidRPr="00000000" w14:paraId="0000011F">
      <w:pPr>
        <w:spacing w:line="360" w:lineRule="auto"/>
        <w:contextualSpacing w:val="0"/>
        <w:jc w:val="both"/>
        <w:rPr/>
      </w:pPr>
      <w:r w:rsidDel="00000000" w:rsidR="00000000" w:rsidRPr="00000000">
        <w:rPr>
          <w:rtl w:val="0"/>
        </w:rPr>
        <w:t xml:space="preserve">-</w:t>
      </w:r>
      <w:r w:rsidDel="00000000" w:rsidR="00000000" w:rsidRPr="00000000">
        <w:rPr>
          <w:b w:val="1"/>
          <w:rtl w:val="0"/>
        </w:rPr>
        <w:t xml:space="preserve"> kikerülnek </w:t>
      </w:r>
      <w:r w:rsidDel="00000000" w:rsidR="00000000" w:rsidRPr="00000000">
        <w:rPr>
          <w:rtl w:val="0"/>
        </w:rPr>
        <w:t xml:space="preserve">a tantervből a következő tárgyak: </w:t>
      </w:r>
      <w:r w:rsidDel="00000000" w:rsidR="00000000" w:rsidRPr="00000000">
        <w:rPr>
          <w:b w:val="1"/>
          <w:rtl w:val="0"/>
        </w:rPr>
        <w:t xml:space="preserve">Statisztika, Kriminalisztika, Szövetkezeti jog</w:t>
      </w:r>
      <w:r w:rsidDel="00000000" w:rsidR="00000000" w:rsidRPr="00000000">
        <w:rPr>
          <w:rtl w:val="0"/>
        </w:rPr>
        <w:t xml:space="preserve"> (választható szakmai ismeretként lehet majd tanulni őket)</w:t>
      </w:r>
    </w:p>
    <w:p w:rsidR="00000000" w:rsidDel="00000000" w:rsidP="00000000" w:rsidRDefault="00000000" w:rsidRPr="00000000" w14:paraId="00000120">
      <w:pPr>
        <w:spacing w:line="360" w:lineRule="auto"/>
        <w:contextualSpacing w:val="0"/>
        <w:jc w:val="both"/>
        <w:rPr>
          <w:b w:val="1"/>
        </w:rPr>
      </w:pPr>
      <w:r w:rsidDel="00000000" w:rsidR="00000000" w:rsidRPr="00000000">
        <w:rPr>
          <w:rtl w:val="0"/>
        </w:rPr>
        <w:t xml:space="preserve">- </w:t>
      </w:r>
      <w:r w:rsidDel="00000000" w:rsidR="00000000" w:rsidRPr="00000000">
        <w:rPr>
          <w:b w:val="1"/>
          <w:rtl w:val="0"/>
        </w:rPr>
        <w:t xml:space="preserve">új tárgy</w:t>
      </w:r>
      <w:r w:rsidDel="00000000" w:rsidR="00000000" w:rsidRPr="00000000">
        <w:rPr>
          <w:rtl w:val="0"/>
        </w:rPr>
        <w:t xml:space="preserve">ként bekerül:</w:t>
      </w:r>
      <w:r w:rsidDel="00000000" w:rsidR="00000000" w:rsidRPr="00000000">
        <w:rPr>
          <w:b w:val="1"/>
          <w:rtl w:val="0"/>
        </w:rPr>
        <w:t xml:space="preserve"> Környezetjog</w:t>
      </w:r>
    </w:p>
    <w:p w:rsidR="00000000" w:rsidDel="00000000" w:rsidP="00000000" w:rsidRDefault="00000000" w:rsidRPr="00000000" w14:paraId="00000121">
      <w:pPr>
        <w:spacing w:line="360" w:lineRule="auto"/>
        <w:contextualSpacing w:val="0"/>
        <w:jc w:val="both"/>
        <w:rPr/>
      </w:pPr>
      <w:r w:rsidDel="00000000" w:rsidR="00000000" w:rsidRPr="00000000">
        <w:rPr>
          <w:rtl w:val="0"/>
        </w:rPr>
        <w:t xml:space="preserve">- </w:t>
      </w:r>
      <w:r w:rsidDel="00000000" w:rsidR="00000000" w:rsidRPr="00000000">
        <w:rPr>
          <w:b w:val="1"/>
          <w:rtl w:val="0"/>
        </w:rPr>
        <w:t xml:space="preserve">Szemináriumok száma megkettőződik</w:t>
      </w:r>
      <w:r w:rsidDel="00000000" w:rsidR="00000000" w:rsidRPr="00000000">
        <w:rPr>
          <w:rtl w:val="0"/>
        </w:rPr>
        <w:t xml:space="preserve">: </w:t>
      </w:r>
      <w:r w:rsidDel="00000000" w:rsidR="00000000" w:rsidRPr="00000000">
        <w:rPr>
          <w:b w:val="1"/>
          <w:rtl w:val="0"/>
        </w:rPr>
        <w:t xml:space="preserve">AJ1</w:t>
      </w:r>
      <w:r w:rsidDel="00000000" w:rsidR="00000000" w:rsidRPr="00000000">
        <w:rPr>
          <w:rtl w:val="0"/>
        </w:rPr>
        <w:t xml:space="preserve">.-ből, </w:t>
      </w:r>
      <w:r w:rsidDel="00000000" w:rsidR="00000000" w:rsidRPr="00000000">
        <w:rPr>
          <w:b w:val="1"/>
          <w:rtl w:val="0"/>
        </w:rPr>
        <w:t xml:space="preserve">RJ1</w:t>
      </w:r>
      <w:r w:rsidDel="00000000" w:rsidR="00000000" w:rsidRPr="00000000">
        <w:rPr>
          <w:rtl w:val="0"/>
        </w:rPr>
        <w:t xml:space="preserve">.-ből és </w:t>
      </w:r>
      <w:r w:rsidDel="00000000" w:rsidR="00000000" w:rsidRPr="00000000">
        <w:rPr>
          <w:b w:val="1"/>
          <w:rtl w:val="0"/>
        </w:rPr>
        <w:t xml:space="preserve">RJ2</w:t>
      </w:r>
      <w:r w:rsidDel="00000000" w:rsidR="00000000" w:rsidRPr="00000000">
        <w:rPr>
          <w:rtl w:val="0"/>
        </w:rPr>
        <w:t xml:space="preserve">.-ből</w:t>
      </w:r>
    </w:p>
    <w:p w:rsidR="00000000" w:rsidDel="00000000" w:rsidP="00000000" w:rsidRDefault="00000000" w:rsidRPr="00000000" w14:paraId="00000122">
      <w:pPr>
        <w:spacing w:line="360" w:lineRule="auto"/>
        <w:contextualSpacing w:val="0"/>
        <w:jc w:val="both"/>
        <w:rPr/>
      </w:pPr>
      <w:r w:rsidDel="00000000" w:rsidR="00000000" w:rsidRPr="00000000">
        <w:rPr>
          <w:rtl w:val="0"/>
        </w:rPr>
        <w:t xml:space="preserve">- </w:t>
      </w:r>
      <w:r w:rsidDel="00000000" w:rsidR="00000000" w:rsidRPr="00000000">
        <w:rPr>
          <w:b w:val="1"/>
          <w:rtl w:val="0"/>
        </w:rPr>
        <w:t xml:space="preserve">Politológia felkerül</w:t>
      </w:r>
      <w:r w:rsidDel="00000000" w:rsidR="00000000" w:rsidRPr="00000000">
        <w:rPr>
          <w:rtl w:val="0"/>
        </w:rPr>
        <w:t xml:space="preserve"> a hetedik, illetve nyolcadik félévre</w:t>
      </w:r>
    </w:p>
    <w:p w:rsidR="00000000" w:rsidDel="00000000" w:rsidP="00000000" w:rsidRDefault="00000000" w:rsidRPr="00000000" w14:paraId="00000123">
      <w:pPr>
        <w:spacing w:line="360" w:lineRule="auto"/>
        <w:contextualSpacing w:val="0"/>
        <w:jc w:val="both"/>
        <w:rPr/>
      </w:pPr>
      <w:r w:rsidDel="00000000" w:rsidR="00000000" w:rsidRPr="00000000">
        <w:rPr>
          <w:rtl w:val="0"/>
        </w:rPr>
        <w:t xml:space="preserve">- </w:t>
      </w:r>
      <w:r w:rsidDel="00000000" w:rsidR="00000000" w:rsidRPr="00000000">
        <w:rPr>
          <w:b w:val="1"/>
          <w:rtl w:val="0"/>
        </w:rPr>
        <w:t xml:space="preserve">Filozófia 1. helyett</w:t>
      </w:r>
      <w:r w:rsidDel="00000000" w:rsidR="00000000" w:rsidRPr="00000000">
        <w:rPr>
          <w:rtl w:val="0"/>
        </w:rPr>
        <w:t xml:space="preserve"> új tantárgy kerül bevezetésre</w:t>
      </w:r>
      <w:r w:rsidDel="00000000" w:rsidR="00000000" w:rsidRPr="00000000">
        <w:rPr>
          <w:b w:val="1"/>
          <w:rtl w:val="0"/>
        </w:rPr>
        <w:t xml:space="preserve"> Társadalomtudományi alapozó</w:t>
      </w:r>
      <w:r w:rsidDel="00000000" w:rsidR="00000000" w:rsidRPr="00000000">
        <w:rPr>
          <w:rtl w:val="0"/>
        </w:rPr>
        <w:t xml:space="preserve"> tárgy elnevezéssel </w:t>
      </w:r>
      <w:r w:rsidDel="00000000" w:rsidR="00000000" w:rsidRPr="00000000">
        <w:rPr>
          <w:b w:val="1"/>
          <w:rtl w:val="0"/>
        </w:rPr>
        <w:t xml:space="preserve">tematikusan bontott előadásként</w:t>
      </w:r>
      <w:r w:rsidDel="00000000" w:rsidR="00000000" w:rsidRPr="00000000">
        <w:rPr>
          <w:rtl w:val="0"/>
        </w:rPr>
        <w:t xml:space="preserve"> (értsd, ezen belül lehet járni választható témákra, így lehetőséged van a téged ténylegesen érdeklő területet tanulni, amiben a filozófia is benne van, a további opciók az őszi szemeszterben lesznek pontosítva)</w:t>
      </w:r>
    </w:p>
    <w:p w:rsidR="00000000" w:rsidDel="00000000" w:rsidP="00000000" w:rsidRDefault="00000000" w:rsidRPr="00000000" w14:paraId="00000124">
      <w:pPr>
        <w:spacing w:line="360" w:lineRule="auto"/>
        <w:contextualSpacing w:val="0"/>
        <w:jc w:val="both"/>
        <w:rPr>
          <w:b w:val="1"/>
        </w:rPr>
      </w:pPr>
      <w:r w:rsidDel="00000000" w:rsidR="00000000" w:rsidRPr="00000000">
        <w:rPr>
          <w:rtl w:val="0"/>
        </w:rPr>
        <w:t xml:space="preserve">- </w:t>
      </w:r>
      <w:r w:rsidDel="00000000" w:rsidR="00000000" w:rsidRPr="00000000">
        <w:rPr>
          <w:b w:val="1"/>
          <w:rtl w:val="0"/>
        </w:rPr>
        <w:t xml:space="preserve">Közigazgatási jog 3. előadásszáma négyről kettőre csökken</w:t>
      </w:r>
      <w:r w:rsidDel="00000000" w:rsidR="00000000" w:rsidRPr="00000000">
        <w:rPr>
          <w:rtl w:val="0"/>
        </w:rPr>
        <w:t xml:space="preserve">, a</w:t>
      </w:r>
      <w:r w:rsidDel="00000000" w:rsidR="00000000" w:rsidRPr="00000000">
        <w:rPr>
          <w:b w:val="1"/>
          <w:rtl w:val="0"/>
        </w:rPr>
        <w:t xml:space="preserve"> Közigazgatási jog 4</w:t>
      </w:r>
      <w:r w:rsidDel="00000000" w:rsidR="00000000" w:rsidRPr="00000000">
        <w:rPr>
          <w:rtl w:val="0"/>
        </w:rPr>
        <w:t xml:space="preserve">. a Társadalomtudományi alapozó (régi filó) tárgyhoz hasonlóan párhuzamos, </w:t>
      </w:r>
      <w:r w:rsidDel="00000000" w:rsidR="00000000" w:rsidRPr="00000000">
        <w:rPr>
          <w:b w:val="1"/>
          <w:rtl w:val="0"/>
        </w:rPr>
        <w:t xml:space="preserve">választható ismeretkörök felvételével lesznek teljesíthetőek</w:t>
      </w:r>
    </w:p>
    <w:p w:rsidR="00000000" w:rsidDel="00000000" w:rsidP="00000000" w:rsidRDefault="00000000" w:rsidRPr="00000000" w14:paraId="00000125">
      <w:pPr>
        <w:spacing w:line="360" w:lineRule="auto"/>
        <w:contextualSpacing w:val="0"/>
        <w:jc w:val="both"/>
        <w:rPr/>
      </w:pPr>
      <w:r w:rsidDel="00000000" w:rsidR="00000000" w:rsidRPr="00000000">
        <w:rPr>
          <w:rtl w:val="0"/>
        </w:rPr>
        <w:t xml:space="preserve">- A </w:t>
      </w:r>
      <w:r w:rsidDel="00000000" w:rsidR="00000000" w:rsidRPr="00000000">
        <w:rPr>
          <w:b w:val="1"/>
          <w:rtl w:val="0"/>
        </w:rPr>
        <w:t xml:space="preserve">Nemzetközi jog</w:t>
      </w:r>
      <w:r w:rsidDel="00000000" w:rsidR="00000000" w:rsidRPr="00000000">
        <w:rPr>
          <w:rtl w:val="0"/>
        </w:rPr>
        <w:t xml:space="preserve"> a mintatanterv szerinti hetedik félévről </w:t>
      </w:r>
      <w:r w:rsidDel="00000000" w:rsidR="00000000" w:rsidRPr="00000000">
        <w:rPr>
          <w:b w:val="1"/>
          <w:rtl w:val="0"/>
        </w:rPr>
        <w:t xml:space="preserve">a harmadik félévre kerül</w:t>
      </w:r>
      <w:r w:rsidDel="00000000" w:rsidR="00000000" w:rsidRPr="00000000">
        <w:rPr>
          <w:rtl w:val="0"/>
        </w:rPr>
        <w:t xml:space="preserve">, összekapcsolódva az Európai közjog és politikával</w:t>
      </w:r>
    </w:p>
    <w:p w:rsidR="00000000" w:rsidDel="00000000" w:rsidP="00000000" w:rsidRDefault="00000000" w:rsidRPr="00000000" w14:paraId="00000126">
      <w:pPr>
        <w:spacing w:line="360" w:lineRule="auto"/>
        <w:contextualSpacing w:val="0"/>
        <w:jc w:val="both"/>
        <w:rPr>
          <w:b w:val="1"/>
        </w:rPr>
      </w:pPr>
      <w:r w:rsidDel="00000000" w:rsidR="00000000" w:rsidRPr="00000000">
        <w:rPr>
          <w:rtl w:val="0"/>
        </w:rPr>
        <w:t xml:space="preserve">- A </w:t>
      </w:r>
      <w:r w:rsidDel="00000000" w:rsidR="00000000" w:rsidRPr="00000000">
        <w:rPr>
          <w:b w:val="1"/>
          <w:rtl w:val="0"/>
        </w:rPr>
        <w:t xml:space="preserve">Kötelmi jog</w:t>
      </w:r>
      <w:r w:rsidDel="00000000" w:rsidR="00000000" w:rsidRPr="00000000">
        <w:rPr>
          <w:rtl w:val="0"/>
        </w:rPr>
        <w:t xml:space="preserve"> oktatása </w:t>
      </w:r>
      <w:r w:rsidDel="00000000" w:rsidR="00000000" w:rsidRPr="00000000">
        <w:rPr>
          <w:b w:val="1"/>
          <w:rtl w:val="0"/>
        </w:rPr>
        <w:t xml:space="preserve">második évre kerül</w:t>
      </w:r>
    </w:p>
    <w:p w:rsidR="00000000" w:rsidDel="00000000" w:rsidP="00000000" w:rsidRDefault="00000000" w:rsidRPr="00000000" w14:paraId="00000127">
      <w:pPr>
        <w:spacing w:line="360" w:lineRule="auto"/>
        <w:contextualSpacing w:val="0"/>
        <w:jc w:val="both"/>
        <w:rPr/>
      </w:pPr>
      <w:r w:rsidDel="00000000" w:rsidR="00000000" w:rsidRPr="00000000">
        <w:rPr>
          <w:rtl w:val="0"/>
        </w:rPr>
        <w:t xml:space="preserve">- A </w:t>
      </w:r>
      <w:r w:rsidDel="00000000" w:rsidR="00000000" w:rsidRPr="00000000">
        <w:rPr>
          <w:b w:val="1"/>
          <w:rtl w:val="0"/>
        </w:rPr>
        <w:t xml:space="preserve">Büntető eljárásjog 1</w:t>
      </w:r>
      <w:r w:rsidDel="00000000" w:rsidR="00000000" w:rsidRPr="00000000">
        <w:rPr>
          <w:rtl w:val="0"/>
        </w:rPr>
        <w:t xml:space="preserve">. a hatodik félévről az </w:t>
      </w:r>
      <w:r w:rsidDel="00000000" w:rsidR="00000000" w:rsidRPr="00000000">
        <w:rPr>
          <w:b w:val="1"/>
          <w:rtl w:val="0"/>
        </w:rPr>
        <w:t xml:space="preserve">ötödik félévre kerül</w:t>
      </w:r>
      <w:r w:rsidDel="00000000" w:rsidR="00000000" w:rsidRPr="00000000">
        <w:rPr>
          <w:rtl w:val="0"/>
        </w:rPr>
        <w:t xml:space="preserve">, négy előadás helyett</w:t>
      </w:r>
      <w:r w:rsidDel="00000000" w:rsidR="00000000" w:rsidRPr="00000000">
        <w:rPr>
          <w:b w:val="1"/>
          <w:rtl w:val="0"/>
        </w:rPr>
        <w:t xml:space="preserve"> két előadás, két szeminárium formájában</w:t>
      </w:r>
      <w:r w:rsidDel="00000000" w:rsidR="00000000" w:rsidRPr="00000000">
        <w:rPr>
          <w:rtl w:val="0"/>
        </w:rPr>
        <w:t xml:space="preserve">, míg a </w:t>
      </w:r>
      <w:r w:rsidDel="00000000" w:rsidR="00000000" w:rsidRPr="00000000">
        <w:rPr>
          <w:b w:val="1"/>
          <w:rtl w:val="0"/>
        </w:rPr>
        <w:t xml:space="preserve">Büntető eljárásjog 2.</w:t>
      </w:r>
      <w:r w:rsidDel="00000000" w:rsidR="00000000" w:rsidRPr="00000000">
        <w:rPr>
          <w:rtl w:val="0"/>
        </w:rPr>
        <w:t xml:space="preserve"> a második szemeszterben négy óra előadás és két óra szeminárium helyett </w:t>
      </w:r>
      <w:r w:rsidDel="00000000" w:rsidR="00000000" w:rsidRPr="00000000">
        <w:rPr>
          <w:b w:val="1"/>
          <w:rtl w:val="0"/>
        </w:rPr>
        <w:t xml:space="preserve">két óra előadás, két óra szeminárium bontásban</w:t>
      </w:r>
      <w:r w:rsidDel="00000000" w:rsidR="00000000" w:rsidRPr="00000000">
        <w:rPr>
          <w:rtl w:val="0"/>
        </w:rPr>
        <w:t xml:space="preserve"> kerülne oktatásra</w:t>
      </w:r>
    </w:p>
    <w:p w:rsidR="00000000" w:rsidDel="00000000" w:rsidP="00000000" w:rsidRDefault="00000000" w:rsidRPr="00000000" w14:paraId="00000128">
      <w:pPr>
        <w:spacing w:line="360" w:lineRule="auto"/>
        <w:contextualSpacing w:val="0"/>
        <w:jc w:val="both"/>
        <w:rPr>
          <w:b w:val="1"/>
        </w:rPr>
      </w:pPr>
      <w:r w:rsidDel="00000000" w:rsidR="00000000" w:rsidRPr="00000000">
        <w:rPr>
          <w:rtl w:val="0"/>
        </w:rPr>
        <w:t xml:space="preserve">- Átalakul a</w:t>
      </w:r>
      <w:r w:rsidDel="00000000" w:rsidR="00000000" w:rsidRPr="00000000">
        <w:rPr>
          <w:b w:val="1"/>
          <w:rtl w:val="0"/>
        </w:rPr>
        <w:t xml:space="preserve"> Büntetőjog 5., helyette Büntető eljárásjogi és büntetőjogi komplex szeminárium lesz</w:t>
      </w:r>
    </w:p>
    <w:p w:rsidR="00000000" w:rsidDel="00000000" w:rsidP="00000000" w:rsidRDefault="00000000" w:rsidRPr="00000000" w14:paraId="00000129">
      <w:pPr>
        <w:spacing w:line="360" w:lineRule="auto"/>
        <w:contextualSpacing w:val="0"/>
        <w:jc w:val="both"/>
        <w:rPr/>
      </w:pPr>
      <w:r w:rsidDel="00000000" w:rsidR="00000000" w:rsidRPr="00000000">
        <w:rPr>
          <w:rtl w:val="0"/>
        </w:rPr>
        <w:t xml:space="preserve">- Két hetente egy alkalommal </w:t>
      </w:r>
      <w:r w:rsidDel="00000000" w:rsidR="00000000" w:rsidRPr="00000000">
        <w:rPr>
          <w:b w:val="1"/>
          <w:rtl w:val="0"/>
        </w:rPr>
        <w:t xml:space="preserve">szeminárium lesz Európai Közjog és Politika 1., illetve a Nemzetközi Magánjog 2</w:t>
      </w:r>
      <w:r w:rsidDel="00000000" w:rsidR="00000000" w:rsidRPr="00000000">
        <w:rPr>
          <w:rtl w:val="0"/>
        </w:rPr>
        <w:t xml:space="preserve">. tárgyakból</w:t>
      </w:r>
    </w:p>
    <w:p w:rsidR="00000000" w:rsidDel="00000000" w:rsidP="00000000" w:rsidRDefault="00000000" w:rsidRPr="00000000" w14:paraId="0000012A">
      <w:pPr>
        <w:spacing w:after="80" w:line="360" w:lineRule="auto"/>
        <w:contextualSpacing w:val="0"/>
        <w:rPr/>
      </w:pPr>
      <w:hyperlink r:id="rId53">
        <w:r w:rsidDel="00000000" w:rsidR="00000000" w:rsidRPr="00000000">
          <w:rPr>
            <w:color w:val="1155cc"/>
            <w:u w:val="single"/>
            <w:rtl w:val="0"/>
          </w:rPr>
          <w:t xml:space="preserve">Új tanterv</w:t>
        </w:r>
      </w:hyperlink>
      <w:r w:rsidDel="00000000" w:rsidR="00000000" w:rsidRPr="00000000">
        <w:rPr>
          <w:rtl w:val="0"/>
        </w:rPr>
        <w:t xml:space="preserve"> általános irányai</w:t>
      </w:r>
    </w:p>
    <w:p w:rsidR="00000000" w:rsidDel="00000000" w:rsidP="00000000" w:rsidRDefault="00000000" w:rsidRPr="00000000" w14:paraId="0000012B">
      <w:pPr>
        <w:spacing w:line="360" w:lineRule="auto"/>
        <w:contextualSpacing w:val="0"/>
        <w:rPr/>
      </w:pPr>
      <w:r w:rsidDel="00000000" w:rsidR="00000000" w:rsidRPr="00000000">
        <w:rPr>
          <w:rtl w:val="0"/>
        </w:rPr>
        <w:t xml:space="preserve"> </w:t>
      </w:r>
    </w:p>
    <w:p w:rsidR="00000000" w:rsidDel="00000000" w:rsidP="00000000" w:rsidRDefault="00000000" w:rsidRPr="00000000" w14:paraId="0000012C">
      <w:pPr>
        <w:spacing w:line="360" w:lineRule="auto"/>
        <w:contextualSpacing w:val="0"/>
        <w:jc w:val="both"/>
        <w:rPr>
          <w:b w:val="1"/>
        </w:rPr>
      </w:pPr>
      <w:r w:rsidDel="00000000" w:rsidR="00000000" w:rsidRPr="00000000">
        <w:rPr>
          <w:rtl w:val="0"/>
        </w:rPr>
        <w:t xml:space="preserve">- A </w:t>
      </w:r>
      <w:r w:rsidDel="00000000" w:rsidR="00000000" w:rsidRPr="00000000">
        <w:rPr>
          <w:b w:val="1"/>
          <w:rtl w:val="0"/>
        </w:rPr>
        <w:t xml:space="preserve">harmad és a negyedév túlterheltsége csökken</w:t>
      </w:r>
    </w:p>
    <w:p w:rsidR="00000000" w:rsidDel="00000000" w:rsidP="00000000" w:rsidRDefault="00000000" w:rsidRPr="00000000" w14:paraId="0000012D">
      <w:pPr>
        <w:spacing w:line="360" w:lineRule="auto"/>
        <w:contextualSpacing w:val="0"/>
        <w:jc w:val="both"/>
        <w:rPr/>
      </w:pPr>
      <w:r w:rsidDel="00000000" w:rsidR="00000000" w:rsidRPr="00000000">
        <w:rPr>
          <w:rtl w:val="0"/>
        </w:rPr>
        <w:t xml:space="preserve">- Az előre csúszó tárgyak miatt a hallgatók már </w:t>
      </w:r>
      <w:r w:rsidDel="00000000" w:rsidR="00000000" w:rsidRPr="00000000">
        <w:rPr>
          <w:b w:val="1"/>
          <w:rtl w:val="0"/>
        </w:rPr>
        <w:t xml:space="preserve">első évben megismerkedhetnek több tételes jogi tárggyal is</w:t>
      </w:r>
      <w:r w:rsidDel="00000000" w:rsidR="00000000" w:rsidRPr="00000000">
        <w:rPr>
          <w:rtl w:val="0"/>
        </w:rPr>
        <w:t xml:space="preserve">, ami segíti őket az orientációban, továbbá </w:t>
      </w:r>
      <w:r w:rsidDel="00000000" w:rsidR="00000000" w:rsidRPr="00000000">
        <w:rPr>
          <w:b w:val="1"/>
          <w:rtl w:val="0"/>
        </w:rPr>
        <w:t xml:space="preserve">tanulmányaik végére főleg a választható tárgyak kerülnek túlsúlyba, ami a specializációt segíti elő</w:t>
      </w:r>
      <w:r w:rsidDel="00000000" w:rsidR="00000000" w:rsidRPr="00000000">
        <w:rPr>
          <w:rtl w:val="0"/>
        </w:rPr>
        <w:t xml:space="preserve">.</w:t>
      </w:r>
    </w:p>
    <w:p w:rsidR="00000000" w:rsidDel="00000000" w:rsidP="00000000" w:rsidRDefault="00000000" w:rsidRPr="00000000" w14:paraId="0000012E">
      <w:pPr>
        <w:spacing w:line="360" w:lineRule="auto"/>
        <w:contextualSpacing w:val="0"/>
        <w:jc w:val="both"/>
        <w:rPr>
          <w:b w:val="1"/>
        </w:rPr>
      </w:pPr>
      <w:r w:rsidDel="00000000" w:rsidR="00000000" w:rsidRPr="00000000">
        <w:rPr>
          <w:rtl w:val="0"/>
        </w:rPr>
        <w:t xml:space="preserve">- A tanterv előfeltételi rendszere úgy lett kialakítva, hogy </w:t>
      </w:r>
      <w:r w:rsidDel="00000000" w:rsidR="00000000" w:rsidRPr="00000000">
        <w:rPr>
          <w:b w:val="1"/>
          <w:rtl w:val="0"/>
        </w:rPr>
        <w:t xml:space="preserve">nagyobb mozgáster</w:t>
      </w:r>
      <w:r w:rsidDel="00000000" w:rsidR="00000000" w:rsidRPr="00000000">
        <w:rPr>
          <w:rtl w:val="0"/>
        </w:rPr>
        <w:t xml:space="preserve">et tegyen lehetővé a hallgatóknak. A jelenleg csúszást okozó előfeltételek át lettek alakítva, az </w:t>
      </w:r>
      <w:r w:rsidDel="00000000" w:rsidR="00000000" w:rsidRPr="00000000">
        <w:rPr>
          <w:b w:val="1"/>
          <w:rtl w:val="0"/>
        </w:rPr>
        <w:t xml:space="preserve">első éven lévő tárgyak nem okoznak automatikus csúszást</w:t>
      </w:r>
      <w:r w:rsidDel="00000000" w:rsidR="00000000" w:rsidRPr="00000000">
        <w:rPr>
          <w:rtl w:val="0"/>
        </w:rPr>
        <w:t xml:space="preserve">, illetve a további felsőéves tárgyaknál </w:t>
      </w:r>
      <w:r w:rsidDel="00000000" w:rsidR="00000000" w:rsidRPr="00000000">
        <w:rPr>
          <w:b w:val="1"/>
          <w:rtl w:val="0"/>
        </w:rPr>
        <w:t xml:space="preserve">többségében van lehetőség csúszás nélkül behozni az esetleges tárgyelhagyásokat.</w:t>
      </w:r>
    </w:p>
    <w:p w:rsidR="00000000" w:rsidDel="00000000" w:rsidP="00000000" w:rsidRDefault="00000000" w:rsidRPr="00000000" w14:paraId="0000012F">
      <w:pPr>
        <w:spacing w:line="360" w:lineRule="auto"/>
        <w:contextualSpacing w:val="0"/>
        <w:jc w:val="both"/>
        <w:rPr/>
      </w:pPr>
      <w:r w:rsidDel="00000000" w:rsidR="00000000" w:rsidRPr="00000000">
        <w:rPr>
          <w:rtl w:val="0"/>
        </w:rPr>
        <w:t xml:space="preserve">- Az egységes választható szakmai ismeret bevezetésével </w:t>
      </w:r>
      <w:r w:rsidDel="00000000" w:rsidR="00000000" w:rsidRPr="00000000">
        <w:rPr>
          <w:b w:val="1"/>
          <w:rtl w:val="0"/>
        </w:rPr>
        <w:t xml:space="preserve">megszűnnek a választható tárgyaknál a jelenlegi kötöttségek</w:t>
      </w:r>
      <w:r w:rsidDel="00000000" w:rsidR="00000000" w:rsidRPr="00000000">
        <w:rPr>
          <w:rtl w:val="0"/>
        </w:rPr>
        <w:t xml:space="preserve">, ezáltal a számuk potenciális növekedése meg tudja szüntetni a mostani merev kínálati rendszert.</w:t>
      </w:r>
    </w:p>
    <w:p w:rsidR="00000000" w:rsidDel="00000000" w:rsidP="00000000" w:rsidRDefault="00000000" w:rsidRPr="00000000" w14:paraId="00000130">
      <w:pPr>
        <w:spacing w:line="360" w:lineRule="auto"/>
        <w:contextualSpacing w:val="0"/>
        <w:jc w:val="both"/>
        <w:rPr/>
      </w:pPr>
      <w:r w:rsidDel="00000000" w:rsidR="00000000" w:rsidRPr="00000000">
        <w:rPr>
          <w:rtl w:val="0"/>
        </w:rPr>
        <w:t xml:space="preserve">- A </w:t>
      </w:r>
      <w:r w:rsidDel="00000000" w:rsidR="00000000" w:rsidRPr="00000000">
        <w:rPr>
          <w:b w:val="1"/>
          <w:rtl w:val="0"/>
        </w:rPr>
        <w:t xml:space="preserve">szemináriumok számának növekedése</w:t>
      </w:r>
      <w:r w:rsidDel="00000000" w:rsidR="00000000" w:rsidRPr="00000000">
        <w:rPr>
          <w:rtl w:val="0"/>
        </w:rPr>
        <w:t xml:space="preserve"> és a </w:t>
      </w:r>
      <w:r w:rsidDel="00000000" w:rsidR="00000000" w:rsidRPr="00000000">
        <w:rPr>
          <w:b w:val="1"/>
          <w:rtl w:val="0"/>
        </w:rPr>
        <w:t xml:space="preserve">vizsgateher csökkenése</w:t>
      </w:r>
      <w:r w:rsidDel="00000000" w:rsidR="00000000" w:rsidRPr="00000000">
        <w:rPr>
          <w:rtl w:val="0"/>
        </w:rPr>
        <w:t xml:space="preserve"> </w:t>
      </w:r>
      <w:r w:rsidDel="00000000" w:rsidR="00000000" w:rsidRPr="00000000">
        <w:rPr>
          <w:b w:val="1"/>
          <w:rtl w:val="0"/>
        </w:rPr>
        <w:t xml:space="preserve">egyenletesebb tanulás elosztásához</w:t>
      </w:r>
      <w:r w:rsidDel="00000000" w:rsidR="00000000" w:rsidRPr="00000000">
        <w:rPr>
          <w:rtl w:val="0"/>
        </w:rPr>
        <w:t xml:space="preserve"> vezet a szemeszterekben (bár ez nem csak tantervi kérdés, mert az évközi számonkérés használata vizsga helyett nem ide tartozik)</w:t>
      </w:r>
    </w:p>
    <w:p w:rsidR="00000000" w:rsidDel="00000000" w:rsidP="00000000" w:rsidRDefault="00000000" w:rsidRPr="00000000" w14:paraId="00000131">
      <w:pPr>
        <w:spacing w:line="360" w:lineRule="auto"/>
        <w:contextualSpacing w:val="0"/>
        <w:jc w:val="both"/>
        <w:rPr/>
      </w:pPr>
      <w:r w:rsidDel="00000000" w:rsidR="00000000" w:rsidRPr="00000000">
        <w:rPr>
          <w:rtl w:val="0"/>
        </w:rPr>
        <w:t xml:space="preserve">- Bár a két AJ és a PJ bizonyára kihívás lesz az elsőéves hallgatóknak, ettől függetlenül, a szemináriumok duplázásával, a két szigorlat kollokviummá alakításával, a tárgyak számszerű csökkenésével és a csúszásnyomás megszüntetésével azt gondoljuk, végeredményben </w:t>
      </w:r>
      <w:r w:rsidDel="00000000" w:rsidR="00000000" w:rsidRPr="00000000">
        <w:rPr>
          <w:b w:val="1"/>
          <w:rtl w:val="0"/>
        </w:rPr>
        <w:t xml:space="preserve">könnyebb lesz az első év</w:t>
      </w:r>
      <w:r w:rsidDel="00000000" w:rsidR="00000000" w:rsidRPr="00000000">
        <w:rPr>
          <w:rtl w:val="0"/>
        </w:rPr>
        <w:t xml:space="preserve"> (ez persze a tanszékek hozzáállásától is fog függeni).</w:t>
      </w:r>
    </w:p>
    <w:p w:rsidR="00000000" w:rsidDel="00000000" w:rsidP="00000000" w:rsidRDefault="00000000" w:rsidRPr="00000000" w14:paraId="00000132">
      <w:pPr>
        <w:contextualSpacing w:val="0"/>
        <w:rPr/>
      </w:pPr>
      <w:r w:rsidDel="00000000" w:rsidR="00000000" w:rsidRPr="00000000">
        <w:rPr>
          <w:rtl w:val="0"/>
        </w:rPr>
        <w:t xml:space="preserve"> </w:t>
      </w:r>
    </w:p>
    <w:p w:rsidR="00000000" w:rsidDel="00000000" w:rsidP="00000000" w:rsidRDefault="00000000" w:rsidRPr="00000000" w14:paraId="00000133">
      <w:pPr>
        <w:pStyle w:val="Heading2"/>
        <w:keepNext w:val="0"/>
        <w:keepLines w:val="0"/>
        <w:spacing w:after="80" w:line="360" w:lineRule="auto"/>
        <w:contextualSpacing w:val="0"/>
        <w:rPr>
          <w:b w:val="1"/>
          <w:sz w:val="34"/>
          <w:szCs w:val="34"/>
        </w:rPr>
      </w:pPr>
      <w:bookmarkStart w:colFirst="0" w:colLast="0" w:name="_h3hvw2wbtt0u" w:id="10"/>
      <w:bookmarkEnd w:id="10"/>
      <w:r w:rsidDel="00000000" w:rsidR="00000000" w:rsidRPr="00000000">
        <w:rPr>
          <w:b w:val="1"/>
          <w:sz w:val="34"/>
          <w:szCs w:val="34"/>
          <w:rtl w:val="0"/>
        </w:rPr>
        <w:t xml:space="preserve">Társadalmi felelősségválallás projekt/központ</w:t>
      </w:r>
    </w:p>
    <w:p w:rsidR="00000000" w:rsidDel="00000000" w:rsidP="00000000" w:rsidRDefault="00000000" w:rsidRPr="00000000" w14:paraId="00000134">
      <w:pPr>
        <w:spacing w:line="360" w:lineRule="auto"/>
        <w:contextualSpacing w:val="0"/>
        <w:rPr/>
      </w:pPr>
      <w:r w:rsidDel="00000000" w:rsidR="00000000" w:rsidRPr="00000000">
        <w:rPr>
          <w:rtl w:val="0"/>
        </w:rPr>
        <w:t xml:space="preserve">Ősszel az oktatómentorok kezdeményezésére létre fogunk hozni egy Társadalmi felelősselégvállalás központot, amibe becsatornáznánk több civil szervezetet is. A hallgatók ezen keresztül egy fakt formájába tudnának majd önkéntesnek menni, amelynek a végén valamilyen formában kari elismerést is kapnának, például dékáni oklevelet, amivel a fakt presztisét lehetne emelni. A legfőbb cél az első éves hallgatók ösztönzése a társadami felelősségvállalásra, különböző önkéntes munkákon keresztül. A fakton belül valószínűleg lehet majd menni például a Bagi Romatelepre, vagy például a Korházsuli programba oktatni beteg gyerekeket. A faktba olyan szervezeteket szeretnénk, amelyeknek van ÁJK-s hallgatói kötődése is, hogy az ott önkénteskedő hallgatók mentorálni tudják az újonnan érkezőket. </w:t>
      </w:r>
    </w:p>
    <w:p w:rsidR="00000000" w:rsidDel="00000000" w:rsidP="00000000" w:rsidRDefault="00000000" w:rsidRPr="00000000" w14:paraId="00000135">
      <w:pPr>
        <w:pStyle w:val="Heading2"/>
        <w:keepNext w:val="0"/>
        <w:keepLines w:val="0"/>
        <w:spacing w:after="80" w:line="360" w:lineRule="auto"/>
        <w:contextualSpacing w:val="0"/>
        <w:rPr>
          <w:b w:val="1"/>
          <w:sz w:val="34"/>
          <w:szCs w:val="34"/>
        </w:rPr>
      </w:pPr>
      <w:bookmarkStart w:colFirst="0" w:colLast="0" w:name="_6jhxzn3gjb1b" w:id="11"/>
      <w:bookmarkEnd w:id="11"/>
      <w:r w:rsidDel="00000000" w:rsidR="00000000" w:rsidRPr="00000000">
        <w:rPr>
          <w:b w:val="1"/>
          <w:sz w:val="34"/>
          <w:szCs w:val="34"/>
          <w:rtl w:val="0"/>
        </w:rPr>
        <w:t xml:space="preserve">Orientációs Napok</w:t>
      </w:r>
    </w:p>
    <w:p w:rsidR="00000000" w:rsidDel="00000000" w:rsidP="00000000" w:rsidRDefault="00000000" w:rsidRPr="00000000" w14:paraId="00000136">
      <w:pPr>
        <w:spacing w:line="360" w:lineRule="auto"/>
        <w:contextualSpacing w:val="0"/>
        <w:rPr/>
      </w:pPr>
      <w:r w:rsidDel="00000000" w:rsidR="00000000" w:rsidRPr="00000000">
        <w:rPr>
          <w:rtl w:val="0"/>
        </w:rPr>
        <w:t xml:space="preserve">Az Orientációs Napot már tavasszal elkezdtük szervezni. Ami az előző évekhez képest változás lesz, hogy a visszajelzésekre reflektálva idén újra meleg étel ebédet kapnak majd az első éves hallgatók. Nagyobb intervallumban lesznek továbbá HÖK-ös programok, és tervek szerint kevésbé lesz túlzsúfolt az esemény összességében. Újra megszervezzük az ON után a sportnapot, és a hozzá kapcsolódó esti bulit, illetve az ON utolsó napjának délutánjára is szervezünk programot, ami valószínűleg egy piknik lesz a Nehru parkban. </w:t>
      </w:r>
    </w:p>
    <w:p w:rsidR="00000000" w:rsidDel="00000000" w:rsidP="00000000" w:rsidRDefault="00000000" w:rsidRPr="00000000" w14:paraId="00000137">
      <w:pPr>
        <w:pStyle w:val="Heading2"/>
        <w:keepNext w:val="0"/>
        <w:keepLines w:val="0"/>
        <w:spacing w:after="80" w:line="360" w:lineRule="auto"/>
        <w:contextualSpacing w:val="0"/>
        <w:rPr>
          <w:b w:val="1"/>
          <w:sz w:val="34"/>
          <w:szCs w:val="34"/>
        </w:rPr>
      </w:pPr>
      <w:bookmarkStart w:colFirst="0" w:colLast="0" w:name="_vo99s1mkx3ql" w:id="12"/>
      <w:bookmarkEnd w:id="12"/>
      <w:r w:rsidDel="00000000" w:rsidR="00000000" w:rsidRPr="00000000">
        <w:rPr>
          <w:b w:val="1"/>
          <w:sz w:val="34"/>
          <w:szCs w:val="34"/>
          <w:rtl w:val="0"/>
        </w:rPr>
        <w:t xml:space="preserve">Költségvetési tárgyalások</w:t>
      </w:r>
    </w:p>
    <w:p w:rsidR="00000000" w:rsidDel="00000000" w:rsidP="00000000" w:rsidRDefault="00000000" w:rsidRPr="00000000" w14:paraId="00000138">
      <w:pPr>
        <w:spacing w:line="360" w:lineRule="auto"/>
        <w:contextualSpacing w:val="0"/>
        <w:rPr/>
      </w:pPr>
      <w:r w:rsidDel="00000000" w:rsidR="00000000" w:rsidRPr="00000000">
        <w:rPr>
          <w:rtl w:val="0"/>
        </w:rPr>
        <w:t xml:space="preserve">Lezajlottak a költségvetési tárgyalások, amelynek eredményeként az ÁJK Hallgatói Önkormányzata 15 705 930 ft éves költségvetést kapott. A szám aránylag magas, aminek az oka az előző évek alulköltéseiből fennálló maradvány elismertetése. A tárgyalások során ezek elfogadásával kapcsolatba akadt egy két nehézség, mivel az összeg technikailag már el lett költve más karok által, és nem állta rendelkezésre. A tárgyalások végén azonban egy minden karnak megfelelő konszenzus alakult ki, amiben az ÁJK maradványait elismerték, továbbá befogadta az elnökség a javaslatomat, miszerint mostantól maximum a költségvetés 20%-át lehessen átvinni tartalékként a következő érvekre. Utóbbival elkerülhető a jövőben az egyes karok túlzott alulköltéseiből fakadó konfliktus. (miért probléma az alulköltés: a költségvetési keret alapvetően egy évre szól, ha a gazdálkodó rendszeresen nem költi ki, akkor felmerül a kérdés az elosztás során, hogy szükséges e ekkora keret a működéshez, így a spórolás nem egy értelmezhető stratégia az önkormányzat szintjén, nem is beszélve arról, hogy az alulköltés arra utal, hogy nem költi a hallgatókra a pénzt, ami rájuk van előirányozva)</w:t>
      </w:r>
    </w:p>
    <w:p w:rsidR="00000000" w:rsidDel="00000000" w:rsidP="00000000" w:rsidRDefault="00000000" w:rsidRPr="00000000" w14:paraId="00000139">
      <w:pPr>
        <w:pStyle w:val="Heading2"/>
        <w:keepNext w:val="0"/>
        <w:keepLines w:val="0"/>
        <w:spacing w:after="80" w:line="360" w:lineRule="auto"/>
        <w:contextualSpacing w:val="0"/>
        <w:rPr>
          <w:b w:val="1"/>
          <w:sz w:val="34"/>
          <w:szCs w:val="34"/>
        </w:rPr>
      </w:pPr>
      <w:bookmarkStart w:colFirst="0" w:colLast="0" w:name="_88rlqsfu7mp5" w:id="13"/>
      <w:bookmarkEnd w:id="13"/>
      <w:r w:rsidDel="00000000" w:rsidR="00000000" w:rsidRPr="00000000">
        <w:rPr>
          <w:b w:val="1"/>
          <w:sz w:val="34"/>
          <w:szCs w:val="34"/>
          <w:rtl w:val="0"/>
        </w:rPr>
        <w:t xml:space="preserve">Rendezvényszervezés, a tavasz eseményei</w:t>
      </w:r>
    </w:p>
    <w:p w:rsidR="00000000" w:rsidDel="00000000" w:rsidP="00000000" w:rsidRDefault="00000000" w:rsidRPr="00000000" w14:paraId="0000013A">
      <w:pPr>
        <w:spacing w:line="360" w:lineRule="auto"/>
        <w:contextualSpacing w:val="0"/>
        <w:rPr/>
      </w:pPr>
      <w:r w:rsidDel="00000000" w:rsidR="00000000" w:rsidRPr="00000000">
        <w:rPr>
          <w:rtl w:val="0"/>
        </w:rPr>
        <w:t xml:space="preserve">Az Önkormányzat eseményei a beszámolási időszakra lent láthatóak. Bár kevesebb buli jellegű rendezvényt szerveztünk tavasszal, összességében azt gondolom, ez a szemeszter is elég tartalmas volt. Befejeződött a hatrészes jog és politika a fantasy világban sorozatunk, szerveztünk egy tárgyalótermi drámákról szóló előadást Puzsér Róberttel és Nagypál Szabolccsal, illetve volt két Szabadegyetemre hangoló nyitott előadást is. Szerintem jelenleg megfelelő a bulis és a kulturális-tudományos jellegű programok aránya, aminek megtartása fontos, ha ténylegesen igazodni akarunk a változatos hallgatói igényekre. Ismét közreműködtünk a Jogász Állásbörze megszervezésében, és több készségfejlesztő téninget is szerveztünk. A felező talán lehetett volna újszerűbb, de remélem sikerült kompenzálni a Kari Nappal:</w:t>
      </w:r>
    </w:p>
    <w:p w:rsidR="00000000" w:rsidDel="00000000" w:rsidP="00000000" w:rsidRDefault="00000000" w:rsidRPr="00000000" w14:paraId="0000013B">
      <w:pPr>
        <w:contextualSpacing w:val="0"/>
        <w:rPr/>
      </w:pPr>
      <w:r w:rsidDel="00000000" w:rsidR="00000000" w:rsidRPr="00000000">
        <w:rPr>
          <w:rtl w:val="0"/>
        </w:rPr>
        <w:t xml:space="preserve"> </w:t>
      </w:r>
    </w:p>
    <w:tbl>
      <w:tblPr>
        <w:tblStyle w:val="Table2"/>
        <w:tblW w:w="705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80"/>
        <w:gridCol w:w="3810"/>
        <w:gridCol w:w="1485"/>
        <w:gridCol w:w="375"/>
        <w:tblGridChange w:id="0">
          <w:tblGrid>
            <w:gridCol w:w="1380"/>
            <w:gridCol w:w="3810"/>
            <w:gridCol w:w="1485"/>
            <w:gridCol w:w="375"/>
          </w:tblGrid>
        </w:tblGridChange>
      </w:tblGrid>
      <w:tr>
        <w:trPr>
          <w:trHeight w:val="1320" w:hRule="atLeast"/>
        </w:trPr>
        <w:tc>
          <w:tcPr>
            <w:tcMar>
              <w:top w:w="100.0" w:type="dxa"/>
              <w:left w:w="100.0" w:type="dxa"/>
              <w:bottom w:w="100.0" w:type="dxa"/>
              <w:right w:w="100.0" w:type="dxa"/>
            </w:tcMar>
            <w:vAlign w:val="top"/>
          </w:tcPr>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MÁJUS11</w:t>
            </w:r>
          </w:p>
        </w:tc>
        <w:tc>
          <w:tcPr>
            <w:tcMar>
              <w:top w:w="100.0" w:type="dxa"/>
              <w:left w:w="100.0" w:type="dxa"/>
              <w:bottom w:w="100.0" w:type="dxa"/>
              <w:right w:w="100.0" w:type="dxa"/>
            </w:tcMar>
            <w:vAlign w:val="top"/>
          </w:tcPr>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color w:val="1155cc"/>
                <w:u w:val="single"/>
              </w:rPr>
            </w:pPr>
            <w:r w:rsidDel="00000000" w:rsidR="00000000" w:rsidRPr="00000000">
              <w:fldChar w:fldCharType="begin"/>
              <w:instrText xml:space="preserve"> HYPERLINK "https://www.facebook.com/events/418772555167464/?acontext=%7B%22source%22%3A5%2C%22page_id_source%22%3A261075267256556%2C%22action_history%22%3A%5B%7B%22surface%22%3A%22page%22%2C%22mechanism%22%3A%22main_list%22%2C%22extra_data%22%3A%22%7B%5C%22page_id%5C%22%3A261075267256556%2C%5C%22tour_id%5C%22%3Anull%7D%22%7D%5D%2C%22has_source%22%3Atrue%7D" </w:instrText>
              <w:fldChar w:fldCharType="separate"/>
            </w:r>
            <w:r w:rsidDel="00000000" w:rsidR="00000000" w:rsidRPr="00000000">
              <w:rPr>
                <w:color w:val="1155cc"/>
                <w:u w:val="single"/>
                <w:rtl w:val="0"/>
              </w:rPr>
              <w:t xml:space="preserve">Ivó Nap After - A Szemeszterzáró</w:t>
            </w:r>
          </w:p>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fldChar w:fldCharType="end"/>
            </w:r>
            <w:r w:rsidDel="00000000" w:rsidR="00000000" w:rsidRPr="00000000">
              <w:rPr>
                <w:rtl w:val="0"/>
              </w:rPr>
              <w:t xml:space="preserve">Cs, 23:00 · 44 ismerős ismerősöd ott volt.</w:t>
            </w:r>
          </w:p>
        </w:tc>
        <w:tc>
          <w:tcPr>
            <w:tcMar>
              <w:top w:w="100.0" w:type="dxa"/>
              <w:left w:w="100.0" w:type="dxa"/>
              <w:bottom w:w="100.0" w:type="dxa"/>
              <w:right w:w="100.0" w:type="dxa"/>
            </w:tcMar>
            <w:vAlign w:val="top"/>
          </w:tcPr>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color w:val="1155cc"/>
                <w:u w:val="single"/>
              </w:rPr>
            </w:pPr>
            <w:r w:rsidDel="00000000" w:rsidR="00000000" w:rsidRPr="00000000">
              <w:fldChar w:fldCharType="begin"/>
              <w:instrText xml:space="preserve"> HYPERLINK "https://www.facebook.com/corvinclub/" </w:instrText>
              <w:fldChar w:fldCharType="separate"/>
            </w:r>
            <w:r w:rsidDel="00000000" w:rsidR="00000000" w:rsidRPr="00000000">
              <w:rPr>
                <w:color w:val="1155cc"/>
                <w:u w:val="single"/>
                <w:rtl w:val="0"/>
              </w:rPr>
              <w:t xml:space="preserve">Corvin Club</w:t>
            </w:r>
          </w:p>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fldChar w:fldCharType="end"/>
            </w:r>
            <w:r w:rsidDel="00000000" w:rsidR="00000000" w:rsidRPr="00000000">
              <w:rPr>
                <w:rtl w:val="0"/>
              </w:rPr>
              <w:t xml:space="preserve">Budapest</w:t>
            </w:r>
          </w:p>
        </w:tc>
        <w:tc>
          <w:tcPr>
            <w:tcMar>
              <w:top w:w="100.0" w:type="dxa"/>
              <w:left w:w="100.0" w:type="dxa"/>
              <w:bottom w:w="100.0" w:type="dxa"/>
              <w:right w:w="100.0" w:type="dxa"/>
            </w:tcMar>
            <w:vAlign w:val="top"/>
          </w:tcPr>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r>
    </w:tbl>
    <w:p w:rsidR="00000000" w:rsidDel="00000000" w:rsidP="00000000" w:rsidRDefault="00000000" w:rsidRPr="00000000" w14:paraId="00000142">
      <w:pPr>
        <w:contextualSpacing w:val="0"/>
        <w:rPr/>
      </w:pPr>
      <w:r w:rsidDel="00000000" w:rsidR="00000000" w:rsidRPr="00000000">
        <w:rPr>
          <w:rtl w:val="0"/>
        </w:rPr>
        <w:t xml:space="preserve"> </w:t>
      </w:r>
    </w:p>
    <w:tbl>
      <w:tblPr>
        <w:tblStyle w:val="Table3"/>
        <w:tblW w:w="901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90"/>
        <w:gridCol w:w="4005"/>
        <w:gridCol w:w="3360"/>
        <w:gridCol w:w="360"/>
        <w:tblGridChange w:id="0">
          <w:tblGrid>
            <w:gridCol w:w="1290"/>
            <w:gridCol w:w="4005"/>
            <w:gridCol w:w="3360"/>
            <w:gridCol w:w="360"/>
          </w:tblGrid>
        </w:tblGridChange>
      </w:tblGrid>
      <w:tr>
        <w:trPr>
          <w:trHeight w:val="1620" w:hRule="atLeast"/>
        </w:trPr>
        <w:tc>
          <w:tcPr>
            <w:tcMar>
              <w:top w:w="100.0" w:type="dxa"/>
              <w:left w:w="100.0" w:type="dxa"/>
              <w:bottom w:w="100.0" w:type="dxa"/>
              <w:right w:w="100.0" w:type="dxa"/>
            </w:tcMar>
            <w:vAlign w:val="top"/>
          </w:tcPr>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MÁJUS11</w:t>
            </w:r>
          </w:p>
        </w:tc>
        <w:tc>
          <w:tcPr>
            <w:tcMar>
              <w:top w:w="100.0" w:type="dxa"/>
              <w:left w:w="100.0" w:type="dxa"/>
              <w:bottom w:w="100.0" w:type="dxa"/>
              <w:right w:w="100.0" w:type="dxa"/>
            </w:tcMar>
            <w:vAlign w:val="top"/>
          </w:tcPr>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color w:val="1155cc"/>
                <w:u w:val="single"/>
              </w:rPr>
            </w:pPr>
            <w:r w:rsidDel="00000000" w:rsidR="00000000" w:rsidRPr="00000000">
              <w:fldChar w:fldCharType="begin"/>
              <w:instrText xml:space="preserve"> HYPERLINK "https://www.facebook.com/events/294473637673965/?acontext=%7B%22source%22%3A5%2C%22page_id_source%22%3A261075267256556%2C%22action_history%22%3A%5B%7B%22surface%22%3A%22page%22%2C%22mechanism%22%3A%22main_list%22%2C%22extra_data%22%3A%22%7B%5C%22page_id%5C%22%3A261075267256556%2C%5C%22tour_id%5C%22%3Anull%7D%22%7D%5D%2C%22has_source%22%3Atrue%7D" </w:instrText>
              <w:fldChar w:fldCharType="separate"/>
            </w:r>
            <w:r w:rsidDel="00000000" w:rsidR="00000000" w:rsidRPr="00000000">
              <w:rPr>
                <w:color w:val="1155cc"/>
                <w:u w:val="single"/>
                <w:rtl w:val="0"/>
              </w:rPr>
              <w:t xml:space="preserve">ELTE ÁJK Kari Nap &amp; Szent Ivó Jótékonysági Italpult</w:t>
            </w:r>
          </w:p>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fldChar w:fldCharType="end"/>
            </w:r>
            <w:r w:rsidDel="00000000" w:rsidR="00000000" w:rsidRPr="00000000">
              <w:rPr>
                <w:rtl w:val="0"/>
              </w:rPr>
              <w:t xml:space="preserve">Cs, 9:00 · 104 ismerős ismerősöd ott volt.</w:t>
            </w:r>
          </w:p>
        </w:tc>
        <w:tc>
          <w:tcPr>
            <w:tcMar>
              <w:top w:w="100.0" w:type="dxa"/>
              <w:left w:w="100.0" w:type="dxa"/>
              <w:bottom w:w="100.0" w:type="dxa"/>
              <w:right w:w="100.0" w:type="dxa"/>
            </w:tcMar>
            <w:vAlign w:val="top"/>
          </w:tcPr>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Egyetem tér, Budapest 1053, Magyarország</w:t>
            </w:r>
          </w:p>
        </w:tc>
        <w:tc>
          <w:tcPr>
            <w:tcMar>
              <w:top w:w="100.0" w:type="dxa"/>
              <w:left w:w="100.0" w:type="dxa"/>
              <w:bottom w:w="100.0" w:type="dxa"/>
              <w:right w:w="100.0" w:type="dxa"/>
            </w:tcMar>
            <w:vAlign w:val="top"/>
          </w:tcPr>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r>
    </w:tbl>
    <w:p w:rsidR="00000000" w:rsidDel="00000000" w:rsidP="00000000" w:rsidRDefault="00000000" w:rsidRPr="00000000" w14:paraId="00000148">
      <w:pPr>
        <w:contextualSpacing w:val="0"/>
        <w:rPr/>
      </w:pPr>
      <w:r w:rsidDel="00000000" w:rsidR="00000000" w:rsidRPr="00000000">
        <w:rPr>
          <w:rtl w:val="0"/>
        </w:rPr>
        <w:t xml:space="preserve"> </w:t>
      </w:r>
    </w:p>
    <w:tbl>
      <w:tblPr>
        <w:tblStyle w:val="Table4"/>
        <w:tblW w:w="723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60"/>
        <w:gridCol w:w="3780"/>
        <w:gridCol w:w="1815"/>
        <w:gridCol w:w="375"/>
        <w:tblGridChange w:id="0">
          <w:tblGrid>
            <w:gridCol w:w="1260"/>
            <w:gridCol w:w="3780"/>
            <w:gridCol w:w="1815"/>
            <w:gridCol w:w="375"/>
          </w:tblGrid>
        </w:tblGridChange>
      </w:tblGrid>
      <w:tr>
        <w:trPr>
          <w:trHeight w:val="1320" w:hRule="atLeast"/>
        </w:trPr>
        <w:tc>
          <w:tcPr>
            <w:tcMar>
              <w:top w:w="100.0" w:type="dxa"/>
              <w:left w:w="100.0" w:type="dxa"/>
              <w:bottom w:w="100.0" w:type="dxa"/>
              <w:right w:w="100.0" w:type="dxa"/>
            </w:tcMar>
            <w:vAlign w:val="top"/>
          </w:tcPr>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MÁJUS8</w:t>
            </w:r>
          </w:p>
        </w:tc>
        <w:tc>
          <w:tcPr>
            <w:tcMar>
              <w:top w:w="100.0" w:type="dxa"/>
              <w:left w:w="100.0" w:type="dxa"/>
              <w:bottom w:w="100.0" w:type="dxa"/>
              <w:right w:w="100.0" w:type="dxa"/>
            </w:tcMar>
            <w:vAlign w:val="top"/>
          </w:tcPr>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color w:val="1155cc"/>
                <w:u w:val="single"/>
              </w:rPr>
            </w:pPr>
            <w:r w:rsidDel="00000000" w:rsidR="00000000" w:rsidRPr="00000000">
              <w:fldChar w:fldCharType="begin"/>
              <w:instrText xml:space="preserve"> HYPERLINK "https://www.facebook.com/events/1158720130905107/?acontext=%7B%22source%22%3A5%2C%22page_id_source%22%3A261075267256556%2C%22action_history%22%3A%5B%7B%22surface%22%3A%22page%22%2C%22mechanism%22%3A%22main_list%22%2C%22extra_data%22%3A%22%7B%5C%22page_id%5C%22%3A261075267256556%2C%5C%22tour_id%5C%22%3Anull%7D%22%7D%5D%2C%22has_source%22%3Atrue%7D" </w:instrText>
              <w:fldChar w:fldCharType="separate"/>
            </w:r>
            <w:r w:rsidDel="00000000" w:rsidR="00000000" w:rsidRPr="00000000">
              <w:rPr>
                <w:color w:val="1155cc"/>
                <w:u w:val="single"/>
                <w:rtl w:val="0"/>
              </w:rPr>
              <w:t xml:space="preserve">ÁJK HÖK Küldöttgyűlés</w:t>
            </w:r>
          </w:p>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fldChar w:fldCharType="end"/>
            </w:r>
            <w:r w:rsidDel="00000000" w:rsidR="00000000" w:rsidRPr="00000000">
              <w:rPr>
                <w:rtl w:val="0"/>
              </w:rPr>
              <w:t xml:space="preserve">H, 18:00 · 18 ismerős ismerősöd ott volt.</w:t>
            </w:r>
          </w:p>
        </w:tc>
        <w:tc>
          <w:tcPr>
            <w:tcMar>
              <w:top w:w="100.0" w:type="dxa"/>
              <w:left w:w="100.0" w:type="dxa"/>
              <w:bottom w:w="100.0" w:type="dxa"/>
              <w:right w:w="100.0" w:type="dxa"/>
            </w:tcMar>
            <w:vAlign w:val="top"/>
          </w:tcPr>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B/4-es Gyakorló</w:t>
            </w:r>
          </w:p>
        </w:tc>
        <w:tc>
          <w:tcPr>
            <w:tcMar>
              <w:top w:w="100.0" w:type="dxa"/>
              <w:left w:w="100.0" w:type="dxa"/>
              <w:bottom w:w="100.0" w:type="dxa"/>
              <w:right w:w="100.0" w:type="dxa"/>
            </w:tcMar>
            <w:vAlign w:val="top"/>
          </w:tcPr>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r>
    </w:tbl>
    <w:p w:rsidR="00000000" w:rsidDel="00000000" w:rsidP="00000000" w:rsidRDefault="00000000" w:rsidRPr="00000000" w14:paraId="0000014E">
      <w:pPr>
        <w:contextualSpacing w:val="0"/>
        <w:rPr/>
      </w:pPr>
      <w:r w:rsidDel="00000000" w:rsidR="00000000" w:rsidRPr="00000000">
        <w:rPr>
          <w:rtl w:val="0"/>
        </w:rPr>
        <w:t xml:space="preserve"> </w:t>
      </w:r>
    </w:p>
    <w:tbl>
      <w:tblPr>
        <w:tblStyle w:val="Table5"/>
        <w:tblW w:w="901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85"/>
        <w:gridCol w:w="4515"/>
        <w:gridCol w:w="2955"/>
        <w:gridCol w:w="360"/>
        <w:tblGridChange w:id="0">
          <w:tblGrid>
            <w:gridCol w:w="1185"/>
            <w:gridCol w:w="4515"/>
            <w:gridCol w:w="2955"/>
            <w:gridCol w:w="360"/>
          </w:tblGrid>
        </w:tblGridChange>
      </w:tblGrid>
      <w:tr>
        <w:trPr>
          <w:trHeight w:val="1320" w:hRule="atLeast"/>
        </w:trPr>
        <w:tc>
          <w:tcPr>
            <w:tcMar>
              <w:top w:w="100.0" w:type="dxa"/>
              <w:left w:w="100.0" w:type="dxa"/>
              <w:bottom w:w="100.0" w:type="dxa"/>
              <w:right w:w="100.0" w:type="dxa"/>
            </w:tcMar>
            <w:vAlign w:val="top"/>
          </w:tcPr>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MÁJUS2</w:t>
            </w:r>
          </w:p>
        </w:tc>
        <w:tc>
          <w:tcPr>
            <w:tcMar>
              <w:top w:w="100.0" w:type="dxa"/>
              <w:left w:w="100.0" w:type="dxa"/>
              <w:bottom w:w="100.0" w:type="dxa"/>
              <w:right w:w="100.0" w:type="dxa"/>
            </w:tcMar>
            <w:vAlign w:val="top"/>
          </w:tcPr>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color w:val="1155cc"/>
                <w:u w:val="single"/>
              </w:rPr>
            </w:pPr>
            <w:r w:rsidDel="00000000" w:rsidR="00000000" w:rsidRPr="00000000">
              <w:fldChar w:fldCharType="begin"/>
              <w:instrText xml:space="preserve"> HYPERLINK "https://www.facebook.com/events/1818831661771502/?acontext=%7B%22source%22%3A5%2C%22page_id_source%22%3A261075267256556%2C%22action_history%22%3A%5B%7B%22surface%22%3A%22page%22%2C%22mechanism%22%3A%22main_list%22%2C%22extra_data%22%3A%22%7B%5C%22page_id%5C%22%3A261075267256556%2C%5C%22tour_id%5C%22%3Anull%7D%22%7D%5D%2C%22has_source%22%3Atrue%7D" </w:instrText>
              <w:fldChar w:fldCharType="separate"/>
            </w:r>
            <w:r w:rsidDel="00000000" w:rsidR="00000000" w:rsidRPr="00000000">
              <w:rPr>
                <w:color w:val="1155cc"/>
                <w:u w:val="single"/>
                <w:rtl w:val="0"/>
              </w:rPr>
              <w:t xml:space="preserve">STAR WARS - Jog és Politika egy messzi, messzi galaxisban</w:t>
            </w:r>
          </w:p>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fldChar w:fldCharType="end"/>
            </w:r>
            <w:r w:rsidDel="00000000" w:rsidR="00000000" w:rsidRPr="00000000">
              <w:rPr>
                <w:rtl w:val="0"/>
              </w:rPr>
              <w:t xml:space="preserve">K, 18:00 · 42 ismerős ismerősöd ott volt.</w:t>
            </w:r>
          </w:p>
        </w:tc>
        <w:tc>
          <w:tcPr>
            <w:tcMar>
              <w:top w:w="100.0" w:type="dxa"/>
              <w:left w:w="100.0" w:type="dxa"/>
              <w:bottom w:w="100.0" w:type="dxa"/>
              <w:right w:w="100.0" w:type="dxa"/>
            </w:tcMar>
            <w:vAlign w:val="top"/>
          </w:tcPr>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ELTE ÁJK A ÉPÜLET VI. ElŐADÓ</w:t>
            </w:r>
          </w:p>
        </w:tc>
        <w:tc>
          <w:tcPr>
            <w:tcMar>
              <w:top w:w="100.0" w:type="dxa"/>
              <w:left w:w="100.0" w:type="dxa"/>
              <w:bottom w:w="100.0" w:type="dxa"/>
              <w:right w:w="100.0" w:type="dxa"/>
            </w:tcMar>
            <w:vAlign w:val="top"/>
          </w:tcPr>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r>
    </w:tbl>
    <w:p w:rsidR="00000000" w:rsidDel="00000000" w:rsidP="00000000" w:rsidRDefault="00000000" w:rsidRPr="00000000" w14:paraId="00000154">
      <w:pPr>
        <w:contextualSpacing w:val="0"/>
        <w:rPr/>
      </w:pPr>
      <w:r w:rsidDel="00000000" w:rsidR="00000000" w:rsidRPr="00000000">
        <w:rPr>
          <w:rtl w:val="0"/>
        </w:rPr>
        <w:t xml:space="preserve"> </w:t>
      </w:r>
    </w:p>
    <w:tbl>
      <w:tblPr>
        <w:tblStyle w:val="Table6"/>
        <w:tblW w:w="862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40"/>
        <w:gridCol w:w="4035"/>
        <w:gridCol w:w="3075"/>
        <w:gridCol w:w="375"/>
        <w:tblGridChange w:id="0">
          <w:tblGrid>
            <w:gridCol w:w="1140"/>
            <w:gridCol w:w="4035"/>
            <w:gridCol w:w="3075"/>
            <w:gridCol w:w="375"/>
          </w:tblGrid>
        </w:tblGridChange>
      </w:tblGrid>
      <w:tr>
        <w:trPr>
          <w:trHeight w:val="1620" w:hRule="atLeast"/>
        </w:trPr>
        <w:tc>
          <w:tcPr>
            <w:tcMar>
              <w:top w:w="100.0" w:type="dxa"/>
              <w:left w:w="100.0" w:type="dxa"/>
              <w:bottom w:w="100.0" w:type="dxa"/>
              <w:right w:w="100.0" w:type="dxa"/>
            </w:tcMar>
            <w:vAlign w:val="top"/>
          </w:tcPr>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ÁPR.27</w:t>
            </w:r>
          </w:p>
        </w:tc>
        <w:tc>
          <w:tcPr>
            <w:tcMar>
              <w:top w:w="100.0" w:type="dxa"/>
              <w:left w:w="100.0" w:type="dxa"/>
              <w:bottom w:w="100.0" w:type="dxa"/>
              <w:right w:w="100.0" w:type="dxa"/>
            </w:tcMar>
            <w:vAlign w:val="top"/>
          </w:tcPr>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color w:val="1155cc"/>
                <w:u w:val="single"/>
              </w:rPr>
            </w:pPr>
            <w:r w:rsidDel="00000000" w:rsidR="00000000" w:rsidRPr="00000000">
              <w:fldChar w:fldCharType="begin"/>
              <w:instrText xml:space="preserve"> HYPERLINK "https://www.facebook.com/events/811304609018924/?acontext=%7B%22source%22%3A5%2C%22page_id_source%22%3A261075267256556%2C%22action_history%22%3A%5B%7B%22surface%22%3A%22page%22%2C%22mechanism%22%3A%22main_list%22%2C%22extra_data%22%3A%22%7B%5C%22page_id%5C%22%3A261075267256556%2C%5C%22tour_id%5C%22%3Anull%7D%22%7D%5D%2C%22has_source%22%3Atrue%7D" </w:instrText>
              <w:fldChar w:fldCharType="separate"/>
            </w:r>
            <w:r w:rsidDel="00000000" w:rsidR="00000000" w:rsidRPr="00000000">
              <w:rPr>
                <w:color w:val="1155cc"/>
                <w:u w:val="single"/>
                <w:rtl w:val="0"/>
              </w:rPr>
              <w:t xml:space="preserve">Könyvtárlátogatás - A Kocsmaváltó After</w:t>
            </w:r>
          </w:p>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fldChar w:fldCharType="end"/>
            </w:r>
            <w:r w:rsidDel="00000000" w:rsidR="00000000" w:rsidRPr="00000000">
              <w:rPr>
                <w:rtl w:val="0"/>
              </w:rPr>
              <w:t xml:space="preserve">Cs, 22:00 · 39 ismerős ismerősöd ott volt.</w:t>
            </w:r>
          </w:p>
        </w:tc>
        <w:tc>
          <w:tcPr>
            <w:tcMar>
              <w:top w:w="100.0" w:type="dxa"/>
              <w:left w:w="100.0" w:type="dxa"/>
              <w:bottom w:w="100.0" w:type="dxa"/>
              <w:right w:w="100.0" w:type="dxa"/>
            </w:tcMar>
            <w:vAlign w:val="top"/>
          </w:tcPr>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color w:val="1155cc"/>
                <w:u w:val="single"/>
              </w:rPr>
            </w:pPr>
            <w:r w:rsidDel="00000000" w:rsidR="00000000" w:rsidRPr="00000000">
              <w:fldChar w:fldCharType="begin"/>
              <w:instrText xml:space="preserve"> HYPERLINK "https://www.facebook.com/KKTreff/" </w:instrText>
              <w:fldChar w:fldCharType="separate"/>
            </w:r>
            <w:r w:rsidDel="00000000" w:rsidR="00000000" w:rsidRPr="00000000">
              <w:rPr>
                <w:color w:val="1155cc"/>
                <w:u w:val="single"/>
                <w:rtl w:val="0"/>
              </w:rPr>
              <w:t xml:space="preserve">Könyvtár Klub &amp; TreffOrt Kert</w:t>
            </w:r>
          </w:p>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fldChar w:fldCharType="end"/>
            </w:r>
            <w:r w:rsidDel="00000000" w:rsidR="00000000" w:rsidRPr="00000000">
              <w:rPr>
                <w:rtl w:val="0"/>
              </w:rPr>
              <w:t xml:space="preserve">Budapest</w:t>
            </w:r>
          </w:p>
        </w:tc>
        <w:tc>
          <w:tcPr>
            <w:tcMar>
              <w:top w:w="100.0" w:type="dxa"/>
              <w:left w:w="100.0" w:type="dxa"/>
              <w:bottom w:w="100.0" w:type="dxa"/>
              <w:right w:w="100.0" w:type="dxa"/>
            </w:tcMar>
            <w:vAlign w:val="top"/>
          </w:tcPr>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r>
    </w:tbl>
    <w:p w:rsidR="00000000" w:rsidDel="00000000" w:rsidP="00000000" w:rsidRDefault="00000000" w:rsidRPr="00000000" w14:paraId="0000015B">
      <w:pPr>
        <w:contextualSpacing w:val="0"/>
        <w:rPr/>
      </w:pPr>
      <w:r w:rsidDel="00000000" w:rsidR="00000000" w:rsidRPr="00000000">
        <w:rPr>
          <w:rtl w:val="0"/>
        </w:rPr>
        <w:t xml:space="preserve"> </w:t>
      </w:r>
    </w:p>
    <w:tbl>
      <w:tblPr>
        <w:tblStyle w:val="Table7"/>
        <w:tblW w:w="9025.511811023624"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64.4706620974705"/>
        <w:gridCol w:w="3658.1808669265183"/>
        <w:gridCol w:w="3943.039213121616"/>
        <w:gridCol w:w="359.8210688780182"/>
        <w:tblGridChange w:id="0">
          <w:tblGrid>
            <w:gridCol w:w="1064.4706620974705"/>
            <w:gridCol w:w="3658.1808669265183"/>
            <w:gridCol w:w="3943.039213121616"/>
            <w:gridCol w:w="359.8210688780182"/>
          </w:tblGrid>
        </w:tblGridChange>
      </w:tblGrid>
      <w:tr>
        <w:trPr>
          <w:trHeight w:val="1320" w:hRule="atLeast"/>
        </w:trPr>
        <w:tc>
          <w:tcPr>
            <w:tcMar>
              <w:top w:w="100.0" w:type="dxa"/>
              <w:left w:w="100.0" w:type="dxa"/>
              <w:bottom w:w="100.0" w:type="dxa"/>
              <w:right w:w="100.0" w:type="dxa"/>
            </w:tcMar>
            <w:vAlign w:val="top"/>
          </w:tcPr>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ÁPR.27</w:t>
            </w:r>
          </w:p>
        </w:tc>
        <w:tc>
          <w:tcPr>
            <w:tcMar>
              <w:top w:w="100.0" w:type="dxa"/>
              <w:left w:w="100.0" w:type="dxa"/>
              <w:bottom w:w="100.0" w:type="dxa"/>
              <w:right w:w="100.0" w:type="dxa"/>
            </w:tcMar>
            <w:vAlign w:val="top"/>
          </w:tcPr>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color w:val="1155cc"/>
                <w:u w:val="single"/>
              </w:rPr>
            </w:pPr>
            <w:r w:rsidDel="00000000" w:rsidR="00000000" w:rsidRPr="00000000">
              <w:fldChar w:fldCharType="begin"/>
              <w:instrText xml:space="preserve"> HYPERLINK "https://www.facebook.com/events/1151406484984729/?acontext=%7B%22source%22%3A5%2C%22page_id_source%22%3A261075267256556%2C%22action_history%22%3A%5B%7B%22surface%22%3A%22page%22%2C%22mechanism%22%3A%22main_list%22%2C%22extra_data%22%3A%22%7B%5C%22page_id%5C%22%3A261075267256556%2C%5C%22tour_id%5C%22%3Anull%7D%22%7D%5D%2C%22has_source%22%3Atrue%7D" </w:instrText>
              <w:fldChar w:fldCharType="separate"/>
            </w:r>
            <w:r w:rsidDel="00000000" w:rsidR="00000000" w:rsidRPr="00000000">
              <w:rPr>
                <w:color w:val="1155cc"/>
                <w:u w:val="single"/>
                <w:rtl w:val="0"/>
              </w:rPr>
              <w:t xml:space="preserve">Kocsmaváltó vol. 2</w:t>
            </w:r>
          </w:p>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fldChar w:fldCharType="end"/>
            </w:r>
            <w:r w:rsidDel="00000000" w:rsidR="00000000" w:rsidRPr="00000000">
              <w:rPr>
                <w:rtl w:val="0"/>
              </w:rPr>
              <w:t xml:space="preserve">Cs, 20:00 · 60 ismerős ismerősöd ott volt.</w:t>
            </w:r>
          </w:p>
        </w:tc>
        <w:tc>
          <w:tcPr>
            <w:tcMar>
              <w:top w:w="100.0" w:type="dxa"/>
              <w:left w:w="100.0" w:type="dxa"/>
              <w:bottom w:w="100.0" w:type="dxa"/>
              <w:right w:w="100.0" w:type="dxa"/>
            </w:tcMar>
            <w:vAlign w:val="top"/>
          </w:tcPr>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Egyetem tér 1, Budapest 1053, Magyarország</w:t>
            </w:r>
          </w:p>
        </w:tc>
        <w:tc>
          <w:tcPr>
            <w:tcMar>
              <w:top w:w="100.0" w:type="dxa"/>
              <w:left w:w="100.0" w:type="dxa"/>
              <w:bottom w:w="100.0" w:type="dxa"/>
              <w:right w:w="100.0" w:type="dxa"/>
            </w:tcMar>
            <w:vAlign w:val="top"/>
          </w:tcPr>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r>
    </w:tbl>
    <w:p w:rsidR="00000000" w:rsidDel="00000000" w:rsidP="00000000" w:rsidRDefault="00000000" w:rsidRPr="00000000" w14:paraId="00000161">
      <w:pPr>
        <w:contextualSpacing w:val="0"/>
        <w:rPr/>
      </w:pPr>
      <w:r w:rsidDel="00000000" w:rsidR="00000000" w:rsidRPr="00000000">
        <w:rPr>
          <w:rtl w:val="0"/>
        </w:rPr>
        <w:t xml:space="preserve"> </w:t>
      </w:r>
    </w:p>
    <w:tbl>
      <w:tblPr>
        <w:tblStyle w:val="Table8"/>
        <w:tblW w:w="844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40"/>
        <w:gridCol w:w="5640"/>
        <w:gridCol w:w="1290"/>
        <w:gridCol w:w="375"/>
        <w:tblGridChange w:id="0">
          <w:tblGrid>
            <w:gridCol w:w="1140"/>
            <w:gridCol w:w="5640"/>
            <w:gridCol w:w="1290"/>
            <w:gridCol w:w="375"/>
          </w:tblGrid>
        </w:tblGridChange>
      </w:tblGrid>
      <w:tr>
        <w:trPr>
          <w:trHeight w:val="1320" w:hRule="atLeast"/>
        </w:trPr>
        <w:tc>
          <w:tcPr>
            <w:tcMar>
              <w:top w:w="100.0" w:type="dxa"/>
              <w:left w:w="100.0" w:type="dxa"/>
              <w:bottom w:w="100.0" w:type="dxa"/>
              <w:right w:w="100.0" w:type="dxa"/>
            </w:tcMar>
            <w:vAlign w:val="top"/>
          </w:tcPr>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ÁPR.25</w:t>
            </w:r>
          </w:p>
        </w:tc>
        <w:tc>
          <w:tcPr>
            <w:tcMar>
              <w:top w:w="100.0" w:type="dxa"/>
              <w:left w:w="100.0" w:type="dxa"/>
              <w:bottom w:w="100.0" w:type="dxa"/>
              <w:right w:w="100.0" w:type="dxa"/>
            </w:tcMar>
            <w:vAlign w:val="top"/>
          </w:tcPr>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color w:val="1155cc"/>
                <w:u w:val="single"/>
              </w:rPr>
            </w:pPr>
            <w:r w:rsidDel="00000000" w:rsidR="00000000" w:rsidRPr="00000000">
              <w:fldChar w:fldCharType="begin"/>
              <w:instrText xml:space="preserve"> HYPERLINK "https://www.facebook.com/events/454812108197187/?acontext=%7B%22source%22%3A5%2C%22page_id_source%22%3A261075267256556%2C%22action_history%22%3A%5B%7B%22surface%22%3A%22page%22%2C%22mechanism%22%3A%22main_list%22%2C%22extra_data%22%3A%22%7B%5C%22page_id%5C%22%3A261075267256556%2C%5C%22tour_id%5C%22%3Anull%7D%22%7D%5D%2C%22has_source%22%3Atrue%7D" </w:instrText>
              <w:fldChar w:fldCharType="separate"/>
            </w:r>
            <w:r w:rsidDel="00000000" w:rsidR="00000000" w:rsidRPr="00000000">
              <w:rPr>
                <w:color w:val="1155cc"/>
                <w:u w:val="single"/>
                <w:rtl w:val="0"/>
              </w:rPr>
              <w:t xml:space="preserve">Academic Writing készségfejlesztő kurzus dr. Rigó Balázzsal</w:t>
            </w:r>
          </w:p>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fldChar w:fldCharType="end"/>
            </w:r>
            <w:r w:rsidDel="00000000" w:rsidR="00000000" w:rsidRPr="00000000">
              <w:rPr>
                <w:rtl w:val="0"/>
              </w:rPr>
              <w:t xml:space="preserve">K, 18:00 · 16 ismerős ismerősöd ott volt.</w:t>
            </w:r>
          </w:p>
        </w:tc>
        <w:tc>
          <w:tcPr>
            <w:tcMar>
              <w:top w:w="100.0" w:type="dxa"/>
              <w:left w:w="100.0" w:type="dxa"/>
              <w:bottom w:w="100.0" w:type="dxa"/>
              <w:right w:w="100.0" w:type="dxa"/>
            </w:tcMar>
            <w:vAlign w:val="top"/>
          </w:tcPr>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B8 előadó</w:t>
            </w:r>
          </w:p>
        </w:tc>
        <w:tc>
          <w:tcPr>
            <w:tcMar>
              <w:top w:w="100.0" w:type="dxa"/>
              <w:left w:w="100.0" w:type="dxa"/>
              <w:bottom w:w="100.0" w:type="dxa"/>
              <w:right w:w="100.0" w:type="dxa"/>
            </w:tcMar>
            <w:vAlign w:val="top"/>
          </w:tcPr>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r>
    </w:tbl>
    <w:p w:rsidR="00000000" w:rsidDel="00000000" w:rsidP="00000000" w:rsidRDefault="00000000" w:rsidRPr="00000000" w14:paraId="00000167">
      <w:pPr>
        <w:contextualSpacing w:val="0"/>
        <w:rPr/>
      </w:pPr>
      <w:r w:rsidDel="00000000" w:rsidR="00000000" w:rsidRPr="00000000">
        <w:rPr>
          <w:rtl w:val="0"/>
        </w:rPr>
        <w:t xml:space="preserve"> </w:t>
      </w:r>
    </w:p>
    <w:tbl>
      <w:tblPr>
        <w:tblStyle w:val="Table9"/>
        <w:tblW w:w="9025.511811023624"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64.4706620974705"/>
        <w:gridCol w:w="2818.598372877809"/>
        <w:gridCol w:w="4782.621707170325"/>
        <w:gridCol w:w="359.8210688780182"/>
        <w:tblGridChange w:id="0">
          <w:tblGrid>
            <w:gridCol w:w="1064.4706620974705"/>
            <w:gridCol w:w="2818.598372877809"/>
            <w:gridCol w:w="4782.621707170325"/>
            <w:gridCol w:w="359.8210688780182"/>
          </w:tblGrid>
        </w:tblGridChange>
      </w:tblGrid>
      <w:tr>
        <w:trPr>
          <w:trHeight w:val="1920" w:hRule="atLeast"/>
        </w:trPr>
        <w:tc>
          <w:tcPr>
            <w:tcMar>
              <w:top w:w="100.0" w:type="dxa"/>
              <w:left w:w="100.0" w:type="dxa"/>
              <w:bottom w:w="100.0" w:type="dxa"/>
              <w:right w:w="100.0" w:type="dxa"/>
            </w:tcMar>
            <w:vAlign w:val="top"/>
          </w:tcPr>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ÁPR.24</w:t>
            </w:r>
          </w:p>
        </w:tc>
        <w:tc>
          <w:tcPr>
            <w:tcMar>
              <w:top w:w="100.0" w:type="dxa"/>
              <w:left w:w="100.0" w:type="dxa"/>
              <w:bottom w:w="100.0" w:type="dxa"/>
              <w:right w:w="100.0" w:type="dxa"/>
            </w:tcMar>
            <w:vAlign w:val="top"/>
          </w:tcPr>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color w:val="1155cc"/>
                <w:u w:val="single"/>
              </w:rPr>
            </w:pPr>
            <w:r w:rsidDel="00000000" w:rsidR="00000000" w:rsidRPr="00000000">
              <w:fldChar w:fldCharType="begin"/>
              <w:instrText xml:space="preserve"> HYPERLINK "https://www.facebook.com/events/1888975841340660/?acontext=%7B%22source%22%3A5%2C%22page_id_source%22%3A261075267256556%2C%22action_history%22%3A%5B%7B%22surface%22%3A%22page%22%2C%22mechanism%22%3A%22main_list%22%2C%22extra_data%22%3A%22%7B%5C%22page_id%5C%22%3A261075267256556%2C%5C%22tour_id%5C%22%3Anull%7D%22%7D%5D%2C%22has_source%22%3Atrue%7D" </w:instrText>
              <w:fldChar w:fldCharType="separate"/>
            </w:r>
            <w:r w:rsidDel="00000000" w:rsidR="00000000" w:rsidRPr="00000000">
              <w:rPr>
                <w:color w:val="1155cc"/>
                <w:u w:val="single"/>
                <w:rtl w:val="0"/>
              </w:rPr>
              <w:t xml:space="preserve">Fiatalok a Politikában - Szabadegyetem bevONó 2.0</w:t>
            </w:r>
          </w:p>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fldChar w:fldCharType="end"/>
            </w:r>
            <w:r w:rsidDel="00000000" w:rsidR="00000000" w:rsidRPr="00000000">
              <w:rPr>
                <w:rtl w:val="0"/>
              </w:rPr>
              <w:t xml:space="preserve">H, 18:00 · 12 ismerős ismerősöd ott volt.</w:t>
            </w:r>
          </w:p>
        </w:tc>
        <w:tc>
          <w:tcPr>
            <w:tcMar>
              <w:top w:w="100.0" w:type="dxa"/>
              <w:left w:w="100.0" w:type="dxa"/>
              <w:bottom w:w="100.0" w:type="dxa"/>
              <w:right w:w="100.0" w:type="dxa"/>
            </w:tcMar>
            <w:vAlign w:val="top"/>
          </w:tcPr>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1. előadóterem (Somló Auditórium , 1. emelet 106.) - ELTE Állam- és Jogtudományi Kar, 1053 Budapest, Egyetem tér 1–3.</w:t>
            </w:r>
          </w:p>
        </w:tc>
        <w:tc>
          <w:tcPr>
            <w:tcMar>
              <w:top w:w="100.0" w:type="dxa"/>
              <w:left w:w="100.0" w:type="dxa"/>
              <w:bottom w:w="100.0" w:type="dxa"/>
              <w:right w:w="100.0" w:type="dxa"/>
            </w:tcMar>
            <w:vAlign w:val="top"/>
          </w:tcPr>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r>
    </w:tbl>
    <w:p w:rsidR="00000000" w:rsidDel="00000000" w:rsidP="00000000" w:rsidRDefault="00000000" w:rsidRPr="00000000" w14:paraId="0000016D">
      <w:pPr>
        <w:contextualSpacing w:val="0"/>
        <w:rPr/>
      </w:pPr>
      <w:r w:rsidDel="00000000" w:rsidR="00000000" w:rsidRPr="00000000">
        <w:rPr>
          <w:rtl w:val="0"/>
        </w:rPr>
        <w:t xml:space="preserve"> </w:t>
      </w:r>
    </w:p>
    <w:tbl>
      <w:tblPr>
        <w:tblStyle w:val="Table10"/>
        <w:tblW w:w="657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25"/>
        <w:gridCol w:w="4695"/>
        <w:gridCol w:w="375"/>
        <w:gridCol w:w="375"/>
        <w:tblGridChange w:id="0">
          <w:tblGrid>
            <w:gridCol w:w="1125"/>
            <w:gridCol w:w="4695"/>
            <w:gridCol w:w="375"/>
            <w:gridCol w:w="375"/>
          </w:tblGrid>
        </w:tblGridChange>
      </w:tblGrid>
      <w:tr>
        <w:trPr>
          <w:trHeight w:val="1320" w:hRule="atLeast"/>
        </w:trPr>
        <w:tc>
          <w:tcPr>
            <w:tcMar>
              <w:top w:w="100.0" w:type="dxa"/>
              <w:left w:w="100.0" w:type="dxa"/>
              <w:bottom w:w="100.0" w:type="dxa"/>
              <w:right w:w="100.0" w:type="dxa"/>
            </w:tcMar>
            <w:vAlign w:val="top"/>
          </w:tcPr>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ÁPR.22</w:t>
            </w:r>
          </w:p>
        </w:tc>
        <w:tc>
          <w:tcPr>
            <w:tcMar>
              <w:top w:w="100.0" w:type="dxa"/>
              <w:left w:w="100.0" w:type="dxa"/>
              <w:bottom w:w="100.0" w:type="dxa"/>
              <w:right w:w="100.0" w:type="dxa"/>
            </w:tcMar>
            <w:vAlign w:val="top"/>
          </w:tcPr>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color w:val="1155cc"/>
                <w:u w:val="single"/>
              </w:rPr>
            </w:pPr>
            <w:r w:rsidDel="00000000" w:rsidR="00000000" w:rsidRPr="00000000">
              <w:fldChar w:fldCharType="begin"/>
              <w:instrText xml:space="preserve"> HYPERLINK "https://www.facebook.com/events/185789291935162/?acontext=%7B%22source%22%3A5%2C%22page_id_source%22%3A261075267256556%2C%22action_history%22%3A%5B%7B%22surface%22%3A%22page%22%2C%22mechanism%22%3A%22main_list%22%2C%22extra_data%22%3A%22%7B%5C%22page_id%5C%22%3A261075267256556%2C%5C%22tour_id%5C%22%3Anull%7D%22%7D%5D%2C%22has_source%22%3Atrue%7D" </w:instrText>
              <w:fldChar w:fldCharType="separate"/>
            </w:r>
            <w:r w:rsidDel="00000000" w:rsidR="00000000" w:rsidRPr="00000000">
              <w:rPr>
                <w:color w:val="1155cc"/>
                <w:u w:val="single"/>
                <w:rtl w:val="0"/>
              </w:rPr>
              <w:t xml:space="preserve">SkillStart</w:t>
            </w:r>
          </w:p>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fldChar w:fldCharType="end"/>
            </w:r>
            <w:r w:rsidDel="00000000" w:rsidR="00000000" w:rsidRPr="00000000">
              <w:rPr>
                <w:rtl w:val="0"/>
              </w:rPr>
              <w:t xml:space="preserve">április 22.–április 23. · 2 ismerős ismerősöd ott volt.</w:t>
            </w:r>
          </w:p>
        </w:tc>
        <w:tc>
          <w:tcPr>
            <w:tcMar>
              <w:top w:w="100.0" w:type="dxa"/>
              <w:left w:w="100.0" w:type="dxa"/>
              <w:bottom w:w="100.0" w:type="dxa"/>
              <w:right w:w="100.0" w:type="dxa"/>
            </w:tcMar>
            <w:vAlign w:val="top"/>
          </w:tcPr>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r>
    </w:tbl>
    <w:p w:rsidR="00000000" w:rsidDel="00000000" w:rsidP="00000000" w:rsidRDefault="00000000" w:rsidRPr="00000000" w14:paraId="00000173">
      <w:pPr>
        <w:contextualSpacing w:val="0"/>
        <w:rPr/>
      </w:pPr>
      <w:r w:rsidDel="00000000" w:rsidR="00000000" w:rsidRPr="00000000">
        <w:rPr>
          <w:rtl w:val="0"/>
        </w:rPr>
        <w:t xml:space="preserve"> </w:t>
      </w:r>
    </w:p>
    <w:tbl>
      <w:tblPr>
        <w:tblStyle w:val="Table11"/>
        <w:tblW w:w="576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10"/>
        <w:gridCol w:w="2490"/>
        <w:gridCol w:w="1800"/>
        <w:gridCol w:w="360"/>
        <w:tblGridChange w:id="0">
          <w:tblGrid>
            <w:gridCol w:w="1110"/>
            <w:gridCol w:w="2490"/>
            <w:gridCol w:w="1800"/>
            <w:gridCol w:w="360"/>
          </w:tblGrid>
        </w:tblGridChange>
      </w:tblGrid>
      <w:tr>
        <w:trPr>
          <w:trHeight w:val="1320" w:hRule="atLeast"/>
        </w:trPr>
        <w:tc>
          <w:tcPr>
            <w:tcMar>
              <w:top w:w="100.0" w:type="dxa"/>
              <w:left w:w="100.0" w:type="dxa"/>
              <w:bottom w:w="100.0" w:type="dxa"/>
              <w:right w:w="100.0" w:type="dxa"/>
            </w:tcMar>
            <w:vAlign w:val="top"/>
          </w:tcPr>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ÁPR.16</w:t>
            </w:r>
          </w:p>
        </w:tc>
        <w:tc>
          <w:tcPr>
            <w:tcMar>
              <w:top w:w="100.0" w:type="dxa"/>
              <w:left w:w="100.0" w:type="dxa"/>
              <w:bottom w:w="100.0" w:type="dxa"/>
              <w:right w:w="100.0" w:type="dxa"/>
            </w:tcMar>
            <w:vAlign w:val="top"/>
          </w:tcPr>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color w:val="1155cc"/>
                <w:u w:val="single"/>
              </w:rPr>
            </w:pPr>
            <w:r w:rsidDel="00000000" w:rsidR="00000000" w:rsidRPr="00000000">
              <w:fldChar w:fldCharType="begin"/>
              <w:instrText xml:space="preserve"> HYPERLINK "https://www.facebook.com/events/2505497259647287/?acontext=%7B%22source%22%3A5%2C%22page_id_source%22%3A261075267256556%2C%22action_history%22%3A%5B%7B%22surface%22%3A%22page%22%2C%22mechanism%22%3A%22main_list%22%2C%22extra_data%22%3A%22%7B%5C%22page_id%5C%22%3A261075267256556%2C%5C%22tour_id%5C%22%3Anull%7D%22%7D%5D%2C%22has_source%22%3Atrue%7D" </w:instrText>
              <w:fldChar w:fldCharType="separate"/>
            </w:r>
            <w:r w:rsidDel="00000000" w:rsidR="00000000" w:rsidRPr="00000000">
              <w:rPr>
                <w:color w:val="1155cc"/>
                <w:u w:val="single"/>
                <w:rtl w:val="0"/>
              </w:rPr>
              <w:t xml:space="preserve">Tavaszi bizottsági felvételi</w:t>
            </w:r>
          </w:p>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fldChar w:fldCharType="end"/>
            </w:r>
            <w:r w:rsidDel="00000000" w:rsidR="00000000" w:rsidRPr="00000000">
              <w:rPr>
                <w:rtl w:val="0"/>
              </w:rPr>
              <w:t xml:space="preserve">Piszkozat</w:t>
            </w:r>
          </w:p>
        </w:tc>
        <w:tc>
          <w:tcPr>
            <w:tcMar>
              <w:top w:w="100.0" w:type="dxa"/>
              <w:left w:w="100.0" w:type="dxa"/>
              <w:bottom w:w="100.0" w:type="dxa"/>
              <w:right w:w="100.0" w:type="dxa"/>
            </w:tcMar>
            <w:vAlign w:val="top"/>
          </w:tcPr>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color w:val="1155cc"/>
                <w:u w:val="single"/>
              </w:rPr>
            </w:pPr>
            <w:r w:rsidDel="00000000" w:rsidR="00000000" w:rsidRPr="00000000">
              <w:fldChar w:fldCharType="begin"/>
              <w:instrText xml:space="preserve"> HYPERLINK "https://www.facebook.com/elteajkhok/" </w:instrText>
              <w:fldChar w:fldCharType="separate"/>
            </w:r>
            <w:r w:rsidDel="00000000" w:rsidR="00000000" w:rsidRPr="00000000">
              <w:rPr>
                <w:color w:val="1155cc"/>
                <w:u w:val="single"/>
                <w:rtl w:val="0"/>
              </w:rPr>
              <w:t xml:space="preserve">ELTE ÁJK HÖK</w:t>
            </w:r>
          </w:p>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fldChar w:fldCharType="end"/>
            </w:r>
            <w:r w:rsidDel="00000000" w:rsidR="00000000" w:rsidRPr="00000000">
              <w:rPr>
                <w:rtl w:val="0"/>
              </w:rPr>
              <w:t xml:space="preserve">Budapest</w:t>
            </w:r>
          </w:p>
        </w:tc>
        <w:tc>
          <w:tcPr>
            <w:tcMar>
              <w:top w:w="100.0" w:type="dxa"/>
              <w:left w:w="100.0" w:type="dxa"/>
              <w:bottom w:w="100.0" w:type="dxa"/>
              <w:right w:w="100.0" w:type="dxa"/>
            </w:tcMar>
            <w:vAlign w:val="top"/>
          </w:tcPr>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r>
    </w:tbl>
    <w:p w:rsidR="00000000" w:rsidDel="00000000" w:rsidP="00000000" w:rsidRDefault="00000000" w:rsidRPr="00000000" w14:paraId="0000017A">
      <w:pPr>
        <w:contextualSpacing w:val="0"/>
        <w:rPr/>
      </w:pPr>
      <w:r w:rsidDel="00000000" w:rsidR="00000000" w:rsidRPr="00000000">
        <w:rPr>
          <w:rtl w:val="0"/>
        </w:rPr>
        <w:t xml:space="preserve"> </w:t>
      </w:r>
    </w:p>
    <w:tbl>
      <w:tblPr>
        <w:tblStyle w:val="Table12"/>
        <w:tblW w:w="835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40"/>
        <w:gridCol w:w="4950"/>
        <w:gridCol w:w="1890"/>
        <w:gridCol w:w="375"/>
        <w:tblGridChange w:id="0">
          <w:tblGrid>
            <w:gridCol w:w="1140"/>
            <w:gridCol w:w="4950"/>
            <w:gridCol w:w="1890"/>
            <w:gridCol w:w="375"/>
          </w:tblGrid>
        </w:tblGridChange>
      </w:tblGrid>
      <w:tr>
        <w:trPr>
          <w:trHeight w:val="1320" w:hRule="atLeast"/>
        </w:trPr>
        <w:tc>
          <w:tcPr>
            <w:tcMar>
              <w:top w:w="100.0" w:type="dxa"/>
              <w:left w:w="100.0" w:type="dxa"/>
              <w:bottom w:w="100.0" w:type="dxa"/>
              <w:right w:w="100.0" w:type="dxa"/>
            </w:tcMar>
            <w:vAlign w:val="top"/>
          </w:tcPr>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ÁPR.14</w:t>
            </w:r>
          </w:p>
        </w:tc>
        <w:tc>
          <w:tcPr>
            <w:tcMar>
              <w:top w:w="100.0" w:type="dxa"/>
              <w:left w:w="100.0" w:type="dxa"/>
              <w:bottom w:w="100.0" w:type="dxa"/>
              <w:right w:w="100.0" w:type="dxa"/>
            </w:tcMar>
            <w:vAlign w:val="top"/>
          </w:tcPr>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color w:val="1155cc"/>
                <w:u w:val="single"/>
              </w:rPr>
            </w:pPr>
            <w:r w:rsidDel="00000000" w:rsidR="00000000" w:rsidRPr="00000000">
              <w:fldChar w:fldCharType="begin"/>
              <w:instrText xml:space="preserve"> HYPERLINK "https://www.facebook.com/events/247645935641249/?acontext=%7B%22source%22%3A5%2C%22page_id_source%22%3A261075267256556%2C%22action_history%22%3A%5B%7B%22surface%22%3A%22page%22%2C%22mechanism%22%3A%22main_list%22%2C%22extra_data%22%3A%22%7B%5C%22page_id%5C%22%3A261075267256556%2C%5C%22tour_id%5C%22%3Anull%7D%22%7D%5D%2C%22has_source%22%3Atrue%7D" </w:instrText>
              <w:fldChar w:fldCharType="separate"/>
            </w:r>
            <w:r w:rsidDel="00000000" w:rsidR="00000000" w:rsidRPr="00000000">
              <w:rPr>
                <w:color w:val="1155cc"/>
                <w:u w:val="single"/>
                <w:rtl w:val="0"/>
              </w:rPr>
              <w:t xml:space="preserve">Meghosszabbított Tavaszi Bizottsági Felvételi !</w:t>
            </w:r>
          </w:p>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fldChar w:fldCharType="end"/>
            </w:r>
            <w:r w:rsidDel="00000000" w:rsidR="00000000" w:rsidRPr="00000000">
              <w:rPr>
                <w:rtl w:val="0"/>
              </w:rPr>
              <w:t xml:space="preserve">április 14.–április 18. · 14 ismerős ismerősöd ott volt.</w:t>
            </w:r>
          </w:p>
        </w:tc>
        <w:tc>
          <w:tcPr>
            <w:tcMar>
              <w:top w:w="100.0" w:type="dxa"/>
              <w:left w:w="100.0" w:type="dxa"/>
              <w:bottom w:w="100.0" w:type="dxa"/>
              <w:right w:w="100.0" w:type="dxa"/>
            </w:tcMar>
            <w:vAlign w:val="top"/>
          </w:tcPr>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color w:val="1155cc"/>
                <w:u w:val="single"/>
              </w:rPr>
            </w:pPr>
            <w:r w:rsidDel="00000000" w:rsidR="00000000" w:rsidRPr="00000000">
              <w:fldChar w:fldCharType="begin"/>
              <w:instrText xml:space="preserve"> HYPERLINK "https://www.facebook.com/elteajkhok/" </w:instrText>
              <w:fldChar w:fldCharType="separate"/>
            </w:r>
            <w:r w:rsidDel="00000000" w:rsidR="00000000" w:rsidRPr="00000000">
              <w:rPr>
                <w:color w:val="1155cc"/>
                <w:u w:val="single"/>
                <w:rtl w:val="0"/>
              </w:rPr>
              <w:t xml:space="preserve">ELTE ÁJK HÖK</w:t>
            </w:r>
          </w:p>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fldChar w:fldCharType="end"/>
            </w:r>
            <w:r w:rsidDel="00000000" w:rsidR="00000000" w:rsidRPr="00000000">
              <w:rPr>
                <w:rtl w:val="0"/>
              </w:rPr>
              <w:t xml:space="preserve">Budapest</w:t>
            </w:r>
          </w:p>
        </w:tc>
        <w:tc>
          <w:tcPr>
            <w:tcMar>
              <w:top w:w="100.0" w:type="dxa"/>
              <w:left w:w="100.0" w:type="dxa"/>
              <w:bottom w:w="100.0" w:type="dxa"/>
              <w:right w:w="100.0" w:type="dxa"/>
            </w:tcMar>
            <w:vAlign w:val="top"/>
          </w:tcPr>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r>
    </w:tbl>
    <w:p w:rsidR="00000000" w:rsidDel="00000000" w:rsidP="00000000" w:rsidRDefault="00000000" w:rsidRPr="00000000" w14:paraId="00000181">
      <w:pPr>
        <w:contextualSpacing w:val="0"/>
        <w:rPr/>
      </w:pPr>
      <w:r w:rsidDel="00000000" w:rsidR="00000000" w:rsidRPr="00000000">
        <w:rPr>
          <w:rtl w:val="0"/>
        </w:rPr>
        <w:t xml:space="preserve"> </w:t>
      </w:r>
    </w:p>
    <w:tbl>
      <w:tblPr>
        <w:tblStyle w:val="Table13"/>
        <w:tblW w:w="835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40"/>
        <w:gridCol w:w="4920"/>
        <w:gridCol w:w="1920"/>
        <w:gridCol w:w="375"/>
        <w:tblGridChange w:id="0">
          <w:tblGrid>
            <w:gridCol w:w="1140"/>
            <w:gridCol w:w="4920"/>
            <w:gridCol w:w="1920"/>
            <w:gridCol w:w="375"/>
          </w:tblGrid>
        </w:tblGridChange>
      </w:tblGrid>
      <w:tr>
        <w:trPr>
          <w:trHeight w:val="1320" w:hRule="atLeast"/>
        </w:trPr>
        <w:tc>
          <w:tcPr>
            <w:tcMar>
              <w:top w:w="100.0" w:type="dxa"/>
              <w:left w:w="100.0" w:type="dxa"/>
              <w:bottom w:w="100.0" w:type="dxa"/>
              <w:right w:w="100.0" w:type="dxa"/>
            </w:tcMar>
            <w:vAlign w:val="top"/>
          </w:tcPr>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ÁPR.10</w:t>
            </w:r>
          </w:p>
        </w:tc>
        <w:tc>
          <w:tcPr>
            <w:tcMar>
              <w:top w:w="100.0" w:type="dxa"/>
              <w:left w:w="100.0" w:type="dxa"/>
              <w:bottom w:w="100.0" w:type="dxa"/>
              <w:right w:w="100.0" w:type="dxa"/>
            </w:tcMar>
            <w:vAlign w:val="top"/>
          </w:tcPr>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color w:val="1155cc"/>
                <w:u w:val="single"/>
              </w:rPr>
            </w:pPr>
            <w:r w:rsidDel="00000000" w:rsidR="00000000" w:rsidRPr="00000000">
              <w:fldChar w:fldCharType="begin"/>
              <w:instrText xml:space="preserve"> HYPERLINK "https://www.facebook.com/events/441288776216858/?acontext=%7B%22source%22%3A5%2C%22page_id_source%22%3A261075267256556%2C%22action_history%22%3A%5B%7B%22surface%22%3A%22page%22%2C%22mechanism%22%3A%22main_list%22%2C%22extra_data%22%3A%22%7B%5C%22page_id%5C%22%3A261075267256556%2C%5C%22tour_id%5C%22%3Anull%7D%22%7D%5D%2C%22has_source%22%3Atrue%7D" </w:instrText>
              <w:fldChar w:fldCharType="separate"/>
            </w:r>
            <w:r w:rsidDel="00000000" w:rsidR="00000000" w:rsidRPr="00000000">
              <w:rPr>
                <w:color w:val="1155cc"/>
                <w:u w:val="single"/>
                <w:rtl w:val="0"/>
              </w:rPr>
              <w:t xml:space="preserve">Tavaszi Bizottsági Felvételi</w:t>
            </w:r>
          </w:p>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fldChar w:fldCharType="end"/>
            </w:r>
            <w:r w:rsidDel="00000000" w:rsidR="00000000" w:rsidRPr="00000000">
              <w:rPr>
                <w:rtl w:val="0"/>
              </w:rPr>
              <w:t xml:space="preserve">április 10.–április 14. · 19 ismerős ismerősöd ott volt.</w:t>
            </w:r>
          </w:p>
        </w:tc>
        <w:tc>
          <w:tcPr>
            <w:tcMar>
              <w:top w:w="100.0" w:type="dxa"/>
              <w:left w:w="100.0" w:type="dxa"/>
              <w:bottom w:w="100.0" w:type="dxa"/>
              <w:right w:w="100.0" w:type="dxa"/>
            </w:tcMar>
            <w:vAlign w:val="top"/>
          </w:tcPr>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color w:val="1155cc"/>
                <w:u w:val="single"/>
              </w:rPr>
            </w:pPr>
            <w:r w:rsidDel="00000000" w:rsidR="00000000" w:rsidRPr="00000000">
              <w:fldChar w:fldCharType="begin"/>
              <w:instrText xml:space="preserve"> HYPERLINK "https://www.facebook.com/elteajkhok/" </w:instrText>
              <w:fldChar w:fldCharType="separate"/>
            </w:r>
            <w:r w:rsidDel="00000000" w:rsidR="00000000" w:rsidRPr="00000000">
              <w:rPr>
                <w:color w:val="1155cc"/>
                <w:u w:val="single"/>
                <w:rtl w:val="0"/>
              </w:rPr>
              <w:t xml:space="preserve">ELTE ÁJK HÖK</w:t>
            </w:r>
          </w:p>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fldChar w:fldCharType="end"/>
            </w:r>
            <w:r w:rsidDel="00000000" w:rsidR="00000000" w:rsidRPr="00000000">
              <w:rPr>
                <w:rtl w:val="0"/>
              </w:rPr>
              <w:t xml:space="preserve">Budapest</w:t>
            </w:r>
          </w:p>
        </w:tc>
        <w:tc>
          <w:tcPr>
            <w:tcMar>
              <w:top w:w="100.0" w:type="dxa"/>
              <w:left w:w="100.0" w:type="dxa"/>
              <w:bottom w:w="100.0" w:type="dxa"/>
              <w:right w:w="100.0" w:type="dxa"/>
            </w:tcMar>
            <w:vAlign w:val="top"/>
          </w:tcPr>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r>
    </w:tbl>
    <w:p w:rsidR="00000000" w:rsidDel="00000000" w:rsidP="00000000" w:rsidRDefault="00000000" w:rsidRPr="00000000" w14:paraId="00000188">
      <w:pPr>
        <w:contextualSpacing w:val="0"/>
        <w:rPr/>
      </w:pPr>
      <w:r w:rsidDel="00000000" w:rsidR="00000000" w:rsidRPr="00000000">
        <w:rPr>
          <w:rtl w:val="0"/>
        </w:rPr>
        <w:t xml:space="preserve"> </w:t>
      </w:r>
    </w:p>
    <w:tbl>
      <w:tblPr>
        <w:tblStyle w:val="Table14"/>
        <w:tblW w:w="798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20"/>
        <w:gridCol w:w="4035"/>
        <w:gridCol w:w="2550"/>
        <w:gridCol w:w="375"/>
        <w:tblGridChange w:id="0">
          <w:tblGrid>
            <w:gridCol w:w="1020"/>
            <w:gridCol w:w="4035"/>
            <w:gridCol w:w="2550"/>
            <w:gridCol w:w="375"/>
          </w:tblGrid>
        </w:tblGridChange>
      </w:tblGrid>
      <w:tr>
        <w:trPr>
          <w:trHeight w:val="1320" w:hRule="atLeast"/>
        </w:trPr>
        <w:tc>
          <w:tcPr>
            <w:tcMar>
              <w:top w:w="100.0" w:type="dxa"/>
              <w:left w:w="100.0" w:type="dxa"/>
              <w:bottom w:w="100.0" w:type="dxa"/>
              <w:right w:w="100.0" w:type="dxa"/>
            </w:tcMar>
            <w:vAlign w:val="top"/>
          </w:tcPr>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ÁPR.6</w:t>
            </w:r>
          </w:p>
        </w:tc>
        <w:tc>
          <w:tcPr>
            <w:tcMar>
              <w:top w:w="100.0" w:type="dxa"/>
              <w:left w:w="100.0" w:type="dxa"/>
              <w:bottom w:w="100.0" w:type="dxa"/>
              <w:right w:w="100.0" w:type="dxa"/>
            </w:tcMar>
            <w:vAlign w:val="top"/>
          </w:tcPr>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color w:val="1155cc"/>
                <w:u w:val="single"/>
              </w:rPr>
            </w:pPr>
            <w:r w:rsidDel="00000000" w:rsidR="00000000" w:rsidRPr="00000000">
              <w:fldChar w:fldCharType="begin"/>
              <w:instrText xml:space="preserve"> HYPERLINK "https://www.facebook.com/events/1329340100475534/?acontext=%7B%22source%22%3A5%2C%22page_id_source%22%3A261075267256556%2C%22action_history%22%3A%5B%7B%22surface%22%3A%22page%22%2C%22mechanism%22%3A%22main_list%22%2C%22extra_data%22%3A%22%7B%5C%22page_id%5C%22%3A261075267256556%2C%5C%22tour_id%5C%22%3Anull%7D%22%7D%5D%2C%22has_source%22%3Atrue%7D" </w:instrText>
              <w:fldChar w:fldCharType="separate"/>
            </w:r>
            <w:r w:rsidDel="00000000" w:rsidR="00000000" w:rsidRPr="00000000">
              <w:rPr>
                <w:color w:val="1155cc"/>
                <w:u w:val="single"/>
                <w:rtl w:val="0"/>
              </w:rPr>
              <w:t xml:space="preserve">ELTE ÁJK Felező 2017</w:t>
            </w:r>
          </w:p>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fldChar w:fldCharType="end"/>
            </w:r>
            <w:r w:rsidDel="00000000" w:rsidR="00000000" w:rsidRPr="00000000">
              <w:rPr>
                <w:rtl w:val="0"/>
              </w:rPr>
              <w:t xml:space="preserve">Cs, 22:00 · 147 ismerős ismerősöd ott volt.</w:t>
            </w:r>
          </w:p>
        </w:tc>
        <w:tc>
          <w:tcPr>
            <w:tcMar>
              <w:top w:w="100.0" w:type="dxa"/>
              <w:left w:w="100.0" w:type="dxa"/>
              <w:bottom w:w="100.0" w:type="dxa"/>
              <w:right w:w="100.0" w:type="dxa"/>
            </w:tcMar>
            <w:vAlign w:val="top"/>
          </w:tcPr>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color w:val="1155cc"/>
                <w:u w:val="single"/>
              </w:rPr>
            </w:pPr>
            <w:r w:rsidDel="00000000" w:rsidR="00000000" w:rsidRPr="00000000">
              <w:fldChar w:fldCharType="begin"/>
              <w:instrText xml:space="preserve"> HYPERLINK "https://www.facebook.com/RemixDanceClub/" </w:instrText>
              <w:fldChar w:fldCharType="separate"/>
            </w:r>
            <w:r w:rsidDel="00000000" w:rsidR="00000000" w:rsidRPr="00000000">
              <w:rPr>
                <w:color w:val="1155cc"/>
                <w:u w:val="single"/>
                <w:rtl w:val="0"/>
              </w:rPr>
              <w:t xml:space="preserve">REMIX RETRO DISCO</w:t>
            </w:r>
          </w:p>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fldChar w:fldCharType="end"/>
            </w:r>
            <w:r w:rsidDel="00000000" w:rsidR="00000000" w:rsidRPr="00000000">
              <w:rPr>
                <w:rtl w:val="0"/>
              </w:rPr>
              <w:t xml:space="preserve">Budapest</w:t>
            </w:r>
          </w:p>
        </w:tc>
        <w:tc>
          <w:tcPr>
            <w:tcMar>
              <w:top w:w="100.0" w:type="dxa"/>
              <w:left w:w="100.0" w:type="dxa"/>
              <w:bottom w:w="100.0" w:type="dxa"/>
              <w:right w:w="100.0" w:type="dxa"/>
            </w:tcMar>
            <w:vAlign w:val="top"/>
          </w:tcPr>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r>
    </w:tbl>
    <w:p w:rsidR="00000000" w:rsidDel="00000000" w:rsidP="00000000" w:rsidRDefault="00000000" w:rsidRPr="00000000" w14:paraId="0000018F">
      <w:pPr>
        <w:contextualSpacing w:val="0"/>
        <w:rPr/>
      </w:pPr>
      <w:r w:rsidDel="00000000" w:rsidR="00000000" w:rsidRPr="00000000">
        <w:rPr>
          <w:rtl w:val="0"/>
        </w:rPr>
        <w:t xml:space="preserve"> </w:t>
      </w:r>
    </w:p>
    <w:tbl>
      <w:tblPr>
        <w:tblStyle w:val="Table15"/>
        <w:tblW w:w="9025.511811023624"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72.8992831119991"/>
        <w:gridCol w:w="4864.4964155599955"/>
        <w:gridCol w:w="2813.9240803854746"/>
        <w:gridCol w:w="374.1920319661535"/>
        <w:tblGridChange w:id="0">
          <w:tblGrid>
            <w:gridCol w:w="972.8992831119991"/>
            <w:gridCol w:w="4864.4964155599955"/>
            <w:gridCol w:w="2813.9240803854746"/>
            <w:gridCol w:w="374.1920319661535"/>
          </w:tblGrid>
        </w:tblGridChange>
      </w:tblGrid>
      <w:tr>
        <w:trPr>
          <w:trHeight w:val="1320" w:hRule="atLeast"/>
        </w:trPr>
        <w:tc>
          <w:tcPr>
            <w:tcMar>
              <w:top w:w="100.0" w:type="dxa"/>
              <w:left w:w="100.0" w:type="dxa"/>
              <w:bottom w:w="100.0" w:type="dxa"/>
              <w:right w:w="100.0" w:type="dxa"/>
            </w:tcMar>
            <w:vAlign w:val="top"/>
          </w:tcPr>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ÁPR.3</w:t>
            </w:r>
          </w:p>
        </w:tc>
        <w:tc>
          <w:tcPr>
            <w:tcMar>
              <w:top w:w="100.0" w:type="dxa"/>
              <w:left w:w="100.0" w:type="dxa"/>
              <w:bottom w:w="100.0" w:type="dxa"/>
              <w:right w:w="100.0" w:type="dxa"/>
            </w:tcMar>
            <w:vAlign w:val="top"/>
          </w:tcPr>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color w:val="1155cc"/>
                <w:u w:val="single"/>
              </w:rPr>
            </w:pPr>
            <w:r w:rsidDel="00000000" w:rsidR="00000000" w:rsidRPr="00000000">
              <w:fldChar w:fldCharType="begin"/>
              <w:instrText xml:space="preserve"> HYPERLINK "https://www.facebook.com/events/1082614705175974/?acontext=%7B%22source%22%3A5%2C%22page_id_source%22%3A261075267256556%2C%22action_history%22%3A%5B%7B%22surface%22%3A%22page%22%2C%22mechanism%22%3A%22main_list%22%2C%22extra_data%22%3A%22%7B%5C%22page_id%5C%22%3A261075267256556%2C%5C%22tour_id%5C%22%3Anull%7D%22%7D%5D%2C%22has_source%22%3Atrue%7D" </w:instrText>
              <w:fldChar w:fldCharType="separate"/>
            </w:r>
            <w:r w:rsidDel="00000000" w:rsidR="00000000" w:rsidRPr="00000000">
              <w:rPr>
                <w:color w:val="1155cc"/>
                <w:u w:val="single"/>
                <w:rtl w:val="0"/>
              </w:rPr>
              <w:t xml:space="preserve">Puzsér X Nagypál – Az öt legjobb tárgyalótermi dráma</w:t>
            </w:r>
          </w:p>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fldChar w:fldCharType="end"/>
            </w:r>
            <w:r w:rsidDel="00000000" w:rsidR="00000000" w:rsidRPr="00000000">
              <w:rPr>
                <w:rtl w:val="0"/>
              </w:rPr>
              <w:t xml:space="preserve">H, 19:30 · 70 ismerős ismerősöd ott volt.</w:t>
            </w:r>
          </w:p>
        </w:tc>
        <w:tc>
          <w:tcPr>
            <w:tcMar>
              <w:top w:w="100.0" w:type="dxa"/>
              <w:left w:w="100.0" w:type="dxa"/>
              <w:bottom w:w="100.0" w:type="dxa"/>
              <w:right w:w="100.0" w:type="dxa"/>
            </w:tcMar>
            <w:vAlign w:val="top"/>
          </w:tcPr>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Elte ÁJK A épület VI. Előadó</w:t>
            </w:r>
          </w:p>
        </w:tc>
        <w:tc>
          <w:tcPr>
            <w:tcMar>
              <w:top w:w="100.0" w:type="dxa"/>
              <w:left w:w="100.0" w:type="dxa"/>
              <w:bottom w:w="100.0" w:type="dxa"/>
              <w:right w:w="100.0" w:type="dxa"/>
            </w:tcMar>
            <w:vAlign w:val="top"/>
          </w:tcPr>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r>
    </w:tbl>
    <w:p w:rsidR="00000000" w:rsidDel="00000000" w:rsidP="00000000" w:rsidRDefault="00000000" w:rsidRPr="00000000" w14:paraId="00000195">
      <w:pPr>
        <w:contextualSpacing w:val="0"/>
        <w:rPr/>
      </w:pPr>
      <w:r w:rsidDel="00000000" w:rsidR="00000000" w:rsidRPr="00000000">
        <w:rPr>
          <w:rtl w:val="0"/>
        </w:rPr>
        <w:t xml:space="preserve"> </w:t>
      </w:r>
    </w:p>
    <w:tbl>
      <w:tblPr>
        <w:tblStyle w:val="Table16"/>
        <w:tblW w:w="9025.511811023624"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44.5303058047978"/>
        <w:gridCol w:w="4527.748450048395"/>
        <w:gridCol w:w="3193.4119862924117"/>
        <w:gridCol w:w="359.8210688780182"/>
        <w:tblGridChange w:id="0">
          <w:tblGrid>
            <w:gridCol w:w="944.5303058047978"/>
            <w:gridCol w:w="4527.748450048395"/>
            <w:gridCol w:w="3193.4119862924117"/>
            <w:gridCol w:w="359.8210688780182"/>
          </w:tblGrid>
        </w:tblGridChange>
      </w:tblGrid>
      <w:tr>
        <w:trPr>
          <w:trHeight w:val="1320" w:hRule="atLeast"/>
        </w:trPr>
        <w:tc>
          <w:tcPr>
            <w:tcMar>
              <w:top w:w="100.0" w:type="dxa"/>
              <w:left w:w="100.0" w:type="dxa"/>
              <w:bottom w:w="100.0" w:type="dxa"/>
              <w:right w:w="100.0" w:type="dxa"/>
            </w:tcMar>
            <w:vAlign w:val="top"/>
          </w:tcPr>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ÁPR.3</w:t>
            </w:r>
          </w:p>
        </w:tc>
        <w:tc>
          <w:tcPr>
            <w:tcMar>
              <w:top w:w="100.0" w:type="dxa"/>
              <w:left w:w="100.0" w:type="dxa"/>
              <w:bottom w:w="100.0" w:type="dxa"/>
              <w:right w:w="100.0" w:type="dxa"/>
            </w:tcMar>
            <w:vAlign w:val="top"/>
          </w:tcPr>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color w:val="1155cc"/>
                <w:u w:val="single"/>
              </w:rPr>
            </w:pPr>
            <w:r w:rsidDel="00000000" w:rsidR="00000000" w:rsidRPr="00000000">
              <w:fldChar w:fldCharType="begin"/>
              <w:instrText xml:space="preserve"> HYPERLINK "https://www.facebook.com/events/290284338060380/?acontext=%7B%22source%22%3A5%2C%22page_id_source%22%3A261075267256556%2C%22action_history%22%3A%5B%7B%22surface%22%3A%22page%22%2C%22mechanism%22%3A%22main_list%22%2C%22extra_data%22%3A%22%7B%5C%22page_id%5C%22%3A261075267256556%2C%5C%22tour_id%5C%22%3Anull%7D%22%7D%5D%2C%22has_source%22%3Atrue%7D" </w:instrText>
              <w:fldChar w:fldCharType="separate"/>
            </w:r>
            <w:r w:rsidDel="00000000" w:rsidR="00000000" w:rsidRPr="00000000">
              <w:rPr>
                <w:color w:val="1155cc"/>
                <w:u w:val="single"/>
                <w:rtl w:val="0"/>
              </w:rPr>
              <w:t xml:space="preserve">Fulbright Hungary - amerikai ösztöndíj lehetőségekről</w:t>
            </w:r>
          </w:p>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fldChar w:fldCharType="end"/>
            </w:r>
            <w:r w:rsidDel="00000000" w:rsidR="00000000" w:rsidRPr="00000000">
              <w:rPr>
                <w:rtl w:val="0"/>
              </w:rPr>
              <w:t xml:space="preserve">H, 15:30 · 12 ismerős ismerősöd ott volt.</w:t>
            </w:r>
          </w:p>
        </w:tc>
        <w:tc>
          <w:tcPr>
            <w:tcMar>
              <w:top w:w="100.0" w:type="dxa"/>
              <w:left w:w="100.0" w:type="dxa"/>
              <w:bottom w:w="100.0" w:type="dxa"/>
              <w:right w:w="100.0" w:type="dxa"/>
            </w:tcMar>
            <w:vAlign w:val="top"/>
          </w:tcPr>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color w:val="1155cc"/>
                <w:u w:val="single"/>
              </w:rPr>
            </w:pPr>
            <w:r w:rsidDel="00000000" w:rsidR="00000000" w:rsidRPr="00000000">
              <w:fldChar w:fldCharType="begin"/>
              <w:instrText xml:space="preserve"> HYPERLINK "https://www.facebook.com/ELTE-%C3%81llam-%C3%A9s-Jogtudom%C3%A1nyi-Kar-271101746252501/" </w:instrText>
              <w:fldChar w:fldCharType="separate"/>
            </w:r>
            <w:r w:rsidDel="00000000" w:rsidR="00000000" w:rsidRPr="00000000">
              <w:rPr>
                <w:color w:val="1155cc"/>
                <w:u w:val="single"/>
                <w:rtl w:val="0"/>
              </w:rPr>
              <w:t xml:space="preserve">ELTE Állam - és Jogtudományi Kar</w:t>
            </w:r>
          </w:p>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fldChar w:fldCharType="end"/>
            </w:r>
            <w:r w:rsidDel="00000000" w:rsidR="00000000" w:rsidRPr="00000000">
              <w:rPr>
                <w:rtl w:val="0"/>
              </w:rPr>
              <w:t xml:space="preserve">Budapest</w:t>
            </w:r>
          </w:p>
        </w:tc>
        <w:tc>
          <w:tcPr>
            <w:tcMar>
              <w:top w:w="100.0" w:type="dxa"/>
              <w:left w:w="100.0" w:type="dxa"/>
              <w:bottom w:w="100.0" w:type="dxa"/>
              <w:right w:w="100.0" w:type="dxa"/>
            </w:tcMar>
            <w:vAlign w:val="top"/>
          </w:tcPr>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r>
    </w:tbl>
    <w:p w:rsidR="00000000" w:rsidDel="00000000" w:rsidP="00000000" w:rsidRDefault="00000000" w:rsidRPr="00000000" w14:paraId="0000019C">
      <w:pPr>
        <w:contextualSpacing w:val="0"/>
        <w:rPr/>
      </w:pPr>
      <w:r w:rsidDel="00000000" w:rsidR="00000000" w:rsidRPr="00000000">
        <w:rPr>
          <w:rtl w:val="0"/>
        </w:rPr>
        <w:t xml:space="preserve"> </w:t>
      </w:r>
    </w:p>
    <w:tbl>
      <w:tblPr>
        <w:tblStyle w:val="Table17"/>
        <w:tblW w:w="901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75"/>
        <w:gridCol w:w="2985"/>
        <w:gridCol w:w="4395"/>
        <w:gridCol w:w="360"/>
        <w:tblGridChange w:id="0">
          <w:tblGrid>
            <w:gridCol w:w="1275"/>
            <w:gridCol w:w="2985"/>
            <w:gridCol w:w="4395"/>
            <w:gridCol w:w="360"/>
          </w:tblGrid>
        </w:tblGridChange>
      </w:tblGrid>
      <w:tr>
        <w:trPr>
          <w:trHeight w:val="1920" w:hRule="atLeast"/>
        </w:trPr>
        <w:tc>
          <w:tcPr>
            <w:tcMar>
              <w:top w:w="100.0" w:type="dxa"/>
              <w:left w:w="100.0" w:type="dxa"/>
              <w:bottom w:w="100.0" w:type="dxa"/>
              <w:right w:w="100.0" w:type="dxa"/>
            </w:tcMar>
            <w:vAlign w:val="top"/>
          </w:tcPr>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MÁRC.27</w:t>
            </w:r>
          </w:p>
        </w:tc>
        <w:tc>
          <w:tcPr>
            <w:tcMar>
              <w:top w:w="100.0" w:type="dxa"/>
              <w:left w:w="100.0" w:type="dxa"/>
              <w:bottom w:w="100.0" w:type="dxa"/>
              <w:right w:w="100.0" w:type="dxa"/>
            </w:tcMar>
            <w:vAlign w:val="top"/>
          </w:tcPr>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color w:val="1155cc"/>
                <w:u w:val="single"/>
              </w:rPr>
            </w:pPr>
            <w:r w:rsidDel="00000000" w:rsidR="00000000" w:rsidRPr="00000000">
              <w:fldChar w:fldCharType="begin"/>
              <w:instrText xml:space="preserve"> HYPERLINK "https://www.facebook.com/events/1329818973766286/?acontext=%7B%22source%22%3A5%2C%22page_id_source%22%3A261075267256556%2C%22action_history%22%3A%5B%7B%22surface%22%3A%22page%22%2C%22mechanism%22%3A%22main_list%22%2C%22extra_data%22%3A%22%7B%5C%22page_id%5C%22%3A261075267256556%2C%5C%22tour_id%5C%22%3Anull%7D%22%7D%5D%2C%22has_source%22%3Atrue%7D" </w:instrText>
              <w:fldChar w:fldCharType="separate"/>
            </w:r>
            <w:r w:rsidDel="00000000" w:rsidR="00000000" w:rsidRPr="00000000">
              <w:rPr>
                <w:color w:val="1155cc"/>
                <w:u w:val="single"/>
                <w:rtl w:val="0"/>
              </w:rPr>
              <w:t xml:space="preserve">A populizmus és gazdasági okai - ÁJK Szabadegyetem bevONó 1.0</w:t>
            </w:r>
          </w:p>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fldChar w:fldCharType="end"/>
            </w:r>
            <w:r w:rsidDel="00000000" w:rsidR="00000000" w:rsidRPr="00000000">
              <w:rPr>
                <w:rtl w:val="0"/>
              </w:rPr>
              <w:t xml:space="preserve">H, 18:00 · 27 ismerős ismerősöd ott volt.</w:t>
            </w:r>
          </w:p>
        </w:tc>
        <w:tc>
          <w:tcPr>
            <w:tcMar>
              <w:top w:w="100.0" w:type="dxa"/>
              <w:left w:w="100.0" w:type="dxa"/>
              <w:bottom w:w="100.0" w:type="dxa"/>
              <w:right w:w="100.0" w:type="dxa"/>
            </w:tcMar>
            <w:vAlign w:val="top"/>
          </w:tcPr>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IX. előadóterem (Grosschmid Auditórium , 3. emelet 305.) - ELTE Állam- és Jogtudományi Kar, 1053 Budapest, Egyetem tér 1–3.</w:t>
            </w:r>
          </w:p>
        </w:tc>
        <w:tc>
          <w:tcPr>
            <w:tcMar>
              <w:top w:w="100.0" w:type="dxa"/>
              <w:left w:w="100.0" w:type="dxa"/>
              <w:bottom w:w="100.0" w:type="dxa"/>
              <w:right w:w="100.0" w:type="dxa"/>
            </w:tcMar>
            <w:vAlign w:val="top"/>
          </w:tcPr>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r>
    </w:tbl>
    <w:p w:rsidR="00000000" w:rsidDel="00000000" w:rsidP="00000000" w:rsidRDefault="00000000" w:rsidRPr="00000000" w14:paraId="000001A2">
      <w:pPr>
        <w:contextualSpacing w:val="0"/>
        <w:rPr/>
      </w:pPr>
      <w:r w:rsidDel="00000000" w:rsidR="00000000" w:rsidRPr="00000000">
        <w:rPr>
          <w:rtl w:val="0"/>
        </w:rPr>
        <w:t xml:space="preserve"> </w:t>
      </w:r>
    </w:p>
    <w:tbl>
      <w:tblPr>
        <w:tblStyle w:val="Table18"/>
        <w:tblW w:w="696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65"/>
        <w:gridCol w:w="3960"/>
        <w:gridCol w:w="1260"/>
        <w:gridCol w:w="375"/>
        <w:tblGridChange w:id="0">
          <w:tblGrid>
            <w:gridCol w:w="1365"/>
            <w:gridCol w:w="3960"/>
            <w:gridCol w:w="1260"/>
            <w:gridCol w:w="375"/>
          </w:tblGrid>
        </w:tblGridChange>
      </w:tblGrid>
      <w:tr>
        <w:trPr>
          <w:trHeight w:val="1620" w:hRule="atLeast"/>
        </w:trPr>
        <w:tc>
          <w:tcPr>
            <w:tcMar>
              <w:top w:w="100.0" w:type="dxa"/>
              <w:left w:w="100.0" w:type="dxa"/>
              <w:bottom w:w="100.0" w:type="dxa"/>
              <w:right w:w="100.0" w:type="dxa"/>
            </w:tcMar>
            <w:vAlign w:val="top"/>
          </w:tcPr>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MÁRC.23</w:t>
            </w:r>
          </w:p>
        </w:tc>
        <w:tc>
          <w:tcPr>
            <w:tcMar>
              <w:top w:w="100.0" w:type="dxa"/>
              <w:left w:w="100.0" w:type="dxa"/>
              <w:bottom w:w="100.0" w:type="dxa"/>
              <w:right w:w="100.0" w:type="dxa"/>
            </w:tcMar>
            <w:vAlign w:val="top"/>
          </w:tcPr>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color w:val="1155cc"/>
                <w:u w:val="single"/>
              </w:rPr>
            </w:pPr>
            <w:r w:rsidDel="00000000" w:rsidR="00000000" w:rsidRPr="00000000">
              <w:fldChar w:fldCharType="begin"/>
              <w:instrText xml:space="preserve"> HYPERLINK "https://www.facebook.com/events/228480700891454/?acontext=%7B%22source%22%3A5%2C%22page_id_source%22%3A261075267256556%2C%22action_history%22%3A%5B%7B%22surface%22%3A%22page%22%2C%22mechanism%22%3A%22main_list%22%2C%22extra_data%22%3A%22%7B%5C%22page_id%5C%22%3A261075267256556%2C%5C%22tour_id%5C%22%3Anull%7D%22%7D%5D%2C%22has_source%22%3Atrue%7D" </w:instrText>
              <w:fldChar w:fldCharType="separate"/>
            </w:r>
            <w:r w:rsidDel="00000000" w:rsidR="00000000" w:rsidRPr="00000000">
              <w:rPr>
                <w:color w:val="1155cc"/>
                <w:u w:val="single"/>
                <w:rtl w:val="0"/>
              </w:rPr>
              <w:t xml:space="preserve">ELTE ÁJK Pub Quiz - The Ultimate Edition</w:t>
            </w:r>
          </w:p>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fldChar w:fldCharType="end"/>
            </w:r>
            <w:r w:rsidDel="00000000" w:rsidR="00000000" w:rsidRPr="00000000">
              <w:rPr>
                <w:rtl w:val="0"/>
              </w:rPr>
              <w:t xml:space="preserve">Cs, 20:00 · 28 ismerős ismerősöd ott volt.</w:t>
            </w:r>
          </w:p>
        </w:tc>
        <w:tc>
          <w:tcPr>
            <w:tcMar>
              <w:top w:w="100.0" w:type="dxa"/>
              <w:left w:w="100.0" w:type="dxa"/>
              <w:bottom w:w="100.0" w:type="dxa"/>
              <w:right w:w="100.0" w:type="dxa"/>
            </w:tcMar>
            <w:vAlign w:val="top"/>
          </w:tcPr>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color w:val="1155cc"/>
                <w:u w:val="single"/>
              </w:rPr>
            </w:pPr>
            <w:r w:rsidDel="00000000" w:rsidR="00000000" w:rsidRPr="00000000">
              <w:fldChar w:fldCharType="begin"/>
              <w:instrText xml:space="preserve"> HYPERLINK "https://www.facebook.com/4brohungary/" </w:instrText>
              <w:fldChar w:fldCharType="separate"/>
            </w:r>
            <w:r w:rsidDel="00000000" w:rsidR="00000000" w:rsidRPr="00000000">
              <w:rPr>
                <w:color w:val="1155cc"/>
                <w:u w:val="single"/>
                <w:rtl w:val="0"/>
              </w:rPr>
              <w:t xml:space="preserve">4BRO</w:t>
            </w:r>
          </w:p>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fldChar w:fldCharType="end"/>
            </w:r>
            <w:r w:rsidDel="00000000" w:rsidR="00000000" w:rsidRPr="00000000">
              <w:rPr>
                <w:rtl w:val="0"/>
              </w:rPr>
              <w:t xml:space="preserve">Budapest</w:t>
            </w:r>
          </w:p>
        </w:tc>
        <w:tc>
          <w:tcPr>
            <w:tcMar>
              <w:top w:w="100.0" w:type="dxa"/>
              <w:left w:w="100.0" w:type="dxa"/>
              <w:bottom w:w="100.0" w:type="dxa"/>
              <w:right w:w="100.0" w:type="dxa"/>
            </w:tcMar>
            <w:vAlign w:val="top"/>
          </w:tcPr>
          <w:p w:rsidR="00000000" w:rsidDel="00000000" w:rsidP="00000000" w:rsidRDefault="00000000" w:rsidRPr="00000000" w14:paraId="000001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r>
    </w:tbl>
    <w:p w:rsidR="00000000" w:rsidDel="00000000" w:rsidP="00000000" w:rsidRDefault="00000000" w:rsidRPr="00000000" w14:paraId="000001A9">
      <w:pPr>
        <w:contextualSpacing w:val="0"/>
        <w:rPr/>
      </w:pPr>
      <w:r w:rsidDel="00000000" w:rsidR="00000000" w:rsidRPr="00000000">
        <w:rPr>
          <w:rtl w:val="0"/>
        </w:rPr>
        <w:t xml:space="preserve"> </w:t>
      </w:r>
    </w:p>
    <w:tbl>
      <w:tblPr>
        <w:tblStyle w:val="Table19"/>
        <w:tblW w:w="901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20"/>
        <w:gridCol w:w="4380"/>
        <w:gridCol w:w="2940"/>
        <w:gridCol w:w="375"/>
        <w:tblGridChange w:id="0">
          <w:tblGrid>
            <w:gridCol w:w="1320"/>
            <w:gridCol w:w="4380"/>
            <w:gridCol w:w="2940"/>
            <w:gridCol w:w="375"/>
          </w:tblGrid>
        </w:tblGridChange>
      </w:tblGrid>
      <w:tr>
        <w:trPr>
          <w:trHeight w:val="1320" w:hRule="atLeast"/>
        </w:trPr>
        <w:tc>
          <w:tcPr>
            <w:tcMar>
              <w:top w:w="100.0" w:type="dxa"/>
              <w:left w:w="100.0" w:type="dxa"/>
              <w:bottom w:w="100.0" w:type="dxa"/>
              <w:right w:w="100.0" w:type="dxa"/>
            </w:tcMar>
            <w:vAlign w:val="top"/>
          </w:tcPr>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MÁRC.21</w:t>
            </w:r>
          </w:p>
        </w:tc>
        <w:tc>
          <w:tcPr>
            <w:tcMar>
              <w:top w:w="100.0" w:type="dxa"/>
              <w:left w:w="100.0" w:type="dxa"/>
              <w:bottom w:w="100.0" w:type="dxa"/>
              <w:right w:w="100.0" w:type="dxa"/>
            </w:tcMar>
            <w:vAlign w:val="top"/>
          </w:tcPr>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color w:val="1155cc"/>
                <w:u w:val="single"/>
              </w:rPr>
            </w:pPr>
            <w:r w:rsidDel="00000000" w:rsidR="00000000" w:rsidRPr="00000000">
              <w:fldChar w:fldCharType="begin"/>
              <w:instrText xml:space="preserve"> HYPERLINK "https://www.facebook.com/events/1156878737767749/?acontext=%7B%22source%22%3A5%2C%22page_id_source%22%3A261075267256556%2C%22action_history%22%3A%5B%7B%22surface%22%3A%22page%22%2C%22mechanism%22%3A%22main_list%22%2C%22extra_data%22%3A%22%7B%5C%22page_id%5C%22%3A261075267256556%2C%5C%22tour_id%5C%22%3Anull%7D%22%7D%5D%2C%22has_source%22%3Atrue%7D" </w:instrText>
              <w:fldChar w:fldCharType="separate"/>
            </w:r>
            <w:r w:rsidDel="00000000" w:rsidR="00000000" w:rsidRPr="00000000">
              <w:rPr>
                <w:color w:val="1155cc"/>
                <w:u w:val="single"/>
                <w:rtl w:val="0"/>
              </w:rPr>
              <w:t xml:space="preserve">Lumos Solem - Harry Potter, a második felvonás</w:t>
            </w:r>
          </w:p>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fldChar w:fldCharType="end"/>
            </w:r>
            <w:r w:rsidDel="00000000" w:rsidR="00000000" w:rsidRPr="00000000">
              <w:rPr>
                <w:rtl w:val="0"/>
              </w:rPr>
              <w:t xml:space="preserve">K, 17:45 · 42 ismerős ismerősöd ott volt.</w:t>
            </w:r>
          </w:p>
        </w:tc>
        <w:tc>
          <w:tcPr>
            <w:tcMar>
              <w:top w:w="100.0" w:type="dxa"/>
              <w:left w:w="100.0" w:type="dxa"/>
              <w:bottom w:w="100.0" w:type="dxa"/>
              <w:right w:w="100.0" w:type="dxa"/>
            </w:tcMar>
            <w:vAlign w:val="top"/>
          </w:tcPr>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ELTE ÁJK A épület VI. előadó</w:t>
            </w:r>
          </w:p>
        </w:tc>
        <w:tc>
          <w:tcPr>
            <w:tcMar>
              <w:top w:w="100.0" w:type="dxa"/>
              <w:left w:w="100.0" w:type="dxa"/>
              <w:bottom w:w="100.0" w:type="dxa"/>
              <w:right w:w="100.0" w:type="dxa"/>
            </w:tcMar>
            <w:vAlign w:val="top"/>
          </w:tcPr>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r>
    </w:tbl>
    <w:p w:rsidR="00000000" w:rsidDel="00000000" w:rsidP="00000000" w:rsidRDefault="00000000" w:rsidRPr="00000000" w14:paraId="000001AF">
      <w:pPr>
        <w:contextualSpacing w:val="0"/>
        <w:rPr/>
      </w:pPr>
      <w:r w:rsidDel="00000000" w:rsidR="00000000" w:rsidRPr="00000000">
        <w:rPr>
          <w:rtl w:val="0"/>
        </w:rPr>
        <w:t xml:space="preserve"> </w:t>
      </w:r>
    </w:p>
    <w:tbl>
      <w:tblPr>
        <w:tblStyle w:val="Table20"/>
        <w:tblW w:w="901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75"/>
        <w:gridCol w:w="4335"/>
        <w:gridCol w:w="3045"/>
        <w:gridCol w:w="360"/>
        <w:tblGridChange w:id="0">
          <w:tblGrid>
            <w:gridCol w:w="1275"/>
            <w:gridCol w:w="4335"/>
            <w:gridCol w:w="3045"/>
            <w:gridCol w:w="360"/>
          </w:tblGrid>
        </w:tblGridChange>
      </w:tblGrid>
      <w:tr>
        <w:trPr>
          <w:trHeight w:val="1320" w:hRule="atLeast"/>
        </w:trPr>
        <w:tc>
          <w:tcPr>
            <w:tcMar>
              <w:top w:w="100.0" w:type="dxa"/>
              <w:left w:w="100.0" w:type="dxa"/>
              <w:bottom w:w="100.0" w:type="dxa"/>
              <w:right w:w="100.0" w:type="dxa"/>
            </w:tcMar>
            <w:vAlign w:val="top"/>
          </w:tcPr>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MÁRC.21</w:t>
            </w:r>
          </w:p>
        </w:tc>
        <w:tc>
          <w:tcPr>
            <w:tcMar>
              <w:top w:w="100.0" w:type="dxa"/>
              <w:left w:w="100.0" w:type="dxa"/>
              <w:bottom w:w="100.0" w:type="dxa"/>
              <w:right w:w="100.0" w:type="dxa"/>
            </w:tcMar>
            <w:vAlign w:val="top"/>
          </w:tcPr>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color w:val="1155cc"/>
                <w:u w:val="single"/>
              </w:rPr>
            </w:pPr>
            <w:r w:rsidDel="00000000" w:rsidR="00000000" w:rsidRPr="00000000">
              <w:fldChar w:fldCharType="begin"/>
              <w:instrText xml:space="preserve"> HYPERLINK "https://www.facebook.com/events/376843822701976/?acontext=%7B%22source%22%3A5%2C%22page_id_source%22%3A261075267256556%2C%22action_history%22%3A%5B%7B%22surface%22%3A%22page%22%2C%22mechanism%22%3A%22main_list%22%2C%22extra_data%22%3A%22%7B%5C%22page_id%5C%22%3A261075267256556%2C%5C%22tour_id%5C%22%3Anull%7D%22%7D%5D%2C%22has_source%22%3Atrue%7D" </w:instrText>
              <w:fldChar w:fldCharType="separate"/>
            </w:r>
            <w:r w:rsidDel="00000000" w:rsidR="00000000" w:rsidRPr="00000000">
              <w:rPr>
                <w:color w:val="1155cc"/>
                <w:u w:val="single"/>
                <w:rtl w:val="0"/>
              </w:rPr>
              <w:t xml:space="preserve">Jogász Állásbörze 2017</w:t>
            </w:r>
          </w:p>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fldChar w:fldCharType="end"/>
            </w:r>
            <w:r w:rsidDel="00000000" w:rsidR="00000000" w:rsidRPr="00000000">
              <w:rPr>
                <w:rtl w:val="0"/>
              </w:rPr>
              <w:t xml:space="preserve">március 21.–március 22. · 71 ismerős ismerősöd ott volt.</w:t>
            </w:r>
          </w:p>
        </w:tc>
        <w:tc>
          <w:tcPr>
            <w:tcMar>
              <w:top w:w="100.0" w:type="dxa"/>
              <w:left w:w="100.0" w:type="dxa"/>
              <w:bottom w:w="100.0" w:type="dxa"/>
              <w:right w:w="100.0" w:type="dxa"/>
            </w:tcMar>
            <w:vAlign w:val="top"/>
          </w:tcPr>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color w:val="1155cc"/>
                <w:u w:val="single"/>
              </w:rPr>
            </w:pPr>
            <w:r w:rsidDel="00000000" w:rsidR="00000000" w:rsidRPr="00000000">
              <w:fldChar w:fldCharType="begin"/>
              <w:instrText xml:space="preserve"> HYPERLINK "https://www.facebook.com/ELTE-%C3%81llam-%C3%A9s-Jogtudom%C3%A1nyi-Kar-271101746252501/" </w:instrText>
              <w:fldChar w:fldCharType="separate"/>
            </w:r>
            <w:r w:rsidDel="00000000" w:rsidR="00000000" w:rsidRPr="00000000">
              <w:rPr>
                <w:color w:val="1155cc"/>
                <w:u w:val="single"/>
                <w:rtl w:val="0"/>
              </w:rPr>
              <w:t xml:space="preserve">ELTE Állam - és Jogtudományi Kar</w:t>
            </w:r>
          </w:p>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fldChar w:fldCharType="end"/>
            </w:r>
            <w:r w:rsidDel="00000000" w:rsidR="00000000" w:rsidRPr="00000000">
              <w:rPr>
                <w:rtl w:val="0"/>
              </w:rPr>
              <w:t xml:space="preserve">Budapest</w:t>
            </w:r>
          </w:p>
        </w:tc>
        <w:tc>
          <w:tcPr>
            <w:tcMar>
              <w:top w:w="100.0" w:type="dxa"/>
              <w:left w:w="100.0" w:type="dxa"/>
              <w:bottom w:w="100.0" w:type="dxa"/>
              <w:right w:w="100.0" w:type="dxa"/>
            </w:tcMar>
            <w:vAlign w:val="top"/>
          </w:tcPr>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r>
    </w:tbl>
    <w:p w:rsidR="00000000" w:rsidDel="00000000" w:rsidP="00000000" w:rsidRDefault="00000000" w:rsidRPr="00000000" w14:paraId="000001B6">
      <w:pPr>
        <w:contextualSpacing w:val="0"/>
        <w:rPr/>
      </w:pPr>
      <w:r w:rsidDel="00000000" w:rsidR="00000000" w:rsidRPr="00000000">
        <w:rPr>
          <w:rtl w:val="0"/>
        </w:rPr>
        <w:t xml:space="preserve"> </w:t>
      </w:r>
    </w:p>
    <w:tbl>
      <w:tblPr>
        <w:tblStyle w:val="Table21"/>
        <w:tblW w:w="690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65"/>
        <w:gridCol w:w="3765"/>
        <w:gridCol w:w="1395"/>
        <w:gridCol w:w="375"/>
        <w:tblGridChange w:id="0">
          <w:tblGrid>
            <w:gridCol w:w="1365"/>
            <w:gridCol w:w="3765"/>
            <w:gridCol w:w="1395"/>
            <w:gridCol w:w="375"/>
          </w:tblGrid>
        </w:tblGridChange>
      </w:tblGrid>
      <w:tr>
        <w:trPr>
          <w:trHeight w:val="1320" w:hRule="atLeast"/>
        </w:trPr>
        <w:tc>
          <w:tcPr>
            <w:tcMar>
              <w:top w:w="100.0" w:type="dxa"/>
              <w:left w:w="100.0" w:type="dxa"/>
              <w:bottom w:w="100.0" w:type="dxa"/>
              <w:right w:w="100.0" w:type="dxa"/>
            </w:tcMar>
            <w:vAlign w:val="top"/>
          </w:tcPr>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MÁRC.16</w:t>
            </w:r>
          </w:p>
        </w:tc>
        <w:tc>
          <w:tcPr>
            <w:tcMar>
              <w:top w:w="100.0" w:type="dxa"/>
              <w:left w:w="100.0" w:type="dxa"/>
              <w:bottom w:w="100.0" w:type="dxa"/>
              <w:right w:w="100.0" w:type="dxa"/>
            </w:tcMar>
            <w:vAlign w:val="top"/>
          </w:tcPr>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color w:val="1155cc"/>
                <w:u w:val="single"/>
              </w:rPr>
            </w:pPr>
            <w:r w:rsidDel="00000000" w:rsidR="00000000" w:rsidRPr="00000000">
              <w:fldChar w:fldCharType="begin"/>
              <w:instrText xml:space="preserve"> HYPERLINK "https://www.facebook.com/events/181549789009090/?acontext=%7B%22source%22%3A5%2C%22page_id_source%22%3A261075267256556%2C%22action_history%22%3A%5B%7B%22surface%22%3A%22page%22%2C%22mechanism%22%3A%22main_list%22%2C%22extra_data%22%3A%22%7B%5C%22page_id%5C%22%3A261075267256556%2C%5C%22tour_id%5C%22%3Anull%7D%22%7D%5D%2C%22has_source%22%3Atrue%7D" </w:instrText>
              <w:fldChar w:fldCharType="separate"/>
            </w:r>
            <w:r w:rsidDel="00000000" w:rsidR="00000000" w:rsidRPr="00000000">
              <w:rPr>
                <w:color w:val="1155cc"/>
                <w:u w:val="single"/>
                <w:rtl w:val="0"/>
              </w:rPr>
              <w:t xml:space="preserve">ELTE ÁJK Pub Quiz</w:t>
            </w:r>
          </w:p>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fldChar w:fldCharType="end"/>
            </w:r>
            <w:r w:rsidDel="00000000" w:rsidR="00000000" w:rsidRPr="00000000">
              <w:rPr>
                <w:rtl w:val="0"/>
              </w:rPr>
              <w:t xml:space="preserve">Cs, 20:00 · 19 ismerős ismerősöd ott volt.</w:t>
            </w:r>
          </w:p>
        </w:tc>
        <w:tc>
          <w:tcPr>
            <w:tcMar>
              <w:top w:w="100.0" w:type="dxa"/>
              <w:left w:w="100.0" w:type="dxa"/>
              <w:bottom w:w="100.0" w:type="dxa"/>
              <w:right w:w="100.0" w:type="dxa"/>
            </w:tcMar>
            <w:vAlign w:val="top"/>
          </w:tcPr>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color w:val="1155cc"/>
                <w:u w:val="single"/>
              </w:rPr>
            </w:pPr>
            <w:r w:rsidDel="00000000" w:rsidR="00000000" w:rsidRPr="00000000">
              <w:fldChar w:fldCharType="begin"/>
              <w:instrText xml:space="preserve"> HYPERLINK "https://www.facebook.com/MohaCafe/" </w:instrText>
              <w:fldChar w:fldCharType="separate"/>
            </w:r>
            <w:r w:rsidDel="00000000" w:rsidR="00000000" w:rsidRPr="00000000">
              <w:rPr>
                <w:color w:val="1155cc"/>
                <w:u w:val="single"/>
                <w:rtl w:val="0"/>
              </w:rPr>
              <w:t xml:space="preserve">Moha Café</w:t>
            </w:r>
          </w:p>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fldChar w:fldCharType="end"/>
            </w:r>
            <w:r w:rsidDel="00000000" w:rsidR="00000000" w:rsidRPr="00000000">
              <w:rPr>
                <w:rtl w:val="0"/>
              </w:rPr>
              <w:t xml:space="preserve">Budapest</w:t>
            </w:r>
          </w:p>
        </w:tc>
        <w:tc>
          <w:tcPr>
            <w:tcMar>
              <w:top w:w="100.0" w:type="dxa"/>
              <w:left w:w="100.0" w:type="dxa"/>
              <w:bottom w:w="100.0" w:type="dxa"/>
              <w:right w:w="100.0" w:type="dxa"/>
            </w:tcMar>
            <w:vAlign w:val="top"/>
          </w:tcPr>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r>
    </w:tbl>
    <w:p w:rsidR="00000000" w:rsidDel="00000000" w:rsidP="00000000" w:rsidRDefault="00000000" w:rsidRPr="00000000" w14:paraId="000001BD">
      <w:pPr>
        <w:contextualSpacing w:val="0"/>
        <w:rPr/>
      </w:pPr>
      <w:r w:rsidDel="00000000" w:rsidR="00000000" w:rsidRPr="00000000">
        <w:rPr>
          <w:rtl w:val="0"/>
        </w:rPr>
        <w:t xml:space="preserve"> </w:t>
      </w:r>
    </w:p>
    <w:tbl>
      <w:tblPr>
        <w:tblStyle w:val="Table22"/>
        <w:tblW w:w="787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80"/>
        <w:gridCol w:w="5745"/>
        <w:gridCol w:w="375"/>
        <w:gridCol w:w="375"/>
        <w:tblGridChange w:id="0">
          <w:tblGrid>
            <w:gridCol w:w="1380"/>
            <w:gridCol w:w="5745"/>
            <w:gridCol w:w="375"/>
            <w:gridCol w:w="375"/>
          </w:tblGrid>
        </w:tblGridChange>
      </w:tblGrid>
      <w:tr>
        <w:trPr>
          <w:trHeight w:val="1320" w:hRule="atLeast"/>
        </w:trPr>
        <w:tc>
          <w:tcPr>
            <w:tcMar>
              <w:top w:w="100.0" w:type="dxa"/>
              <w:left w:w="100.0" w:type="dxa"/>
              <w:bottom w:w="100.0" w:type="dxa"/>
              <w:right w:w="100.0" w:type="dxa"/>
            </w:tcMar>
            <w:vAlign w:val="top"/>
          </w:tcPr>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MÁRC.13</w:t>
            </w:r>
          </w:p>
        </w:tc>
        <w:tc>
          <w:tcPr>
            <w:tcMar>
              <w:top w:w="100.0" w:type="dxa"/>
              <w:left w:w="100.0" w:type="dxa"/>
              <w:bottom w:w="100.0" w:type="dxa"/>
              <w:right w:w="100.0" w:type="dxa"/>
            </w:tcMar>
            <w:vAlign w:val="top"/>
          </w:tcPr>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color w:val="1155cc"/>
                <w:u w:val="single"/>
              </w:rPr>
            </w:pPr>
            <w:r w:rsidDel="00000000" w:rsidR="00000000" w:rsidRPr="00000000">
              <w:fldChar w:fldCharType="begin"/>
              <w:instrText xml:space="preserve"> HYPERLINK "https://www.facebook.com/events/223226751484278/?acontext=%7B%22source%22%3A5%2C%22page_id_source%22%3A261075267256556%2C%22action_history%22%3A%5B%7B%22surface%22%3A%22page%22%2C%22mechanism%22%3A%22main_list%22%2C%22extra_data%22%3A%22%7B%5C%22page_id%5C%22%3A261075267256556%2C%5C%22tour_id%5C%22%3Anull%7D%22%7D%5D%2C%22has_source%22%3Atrue%7D" </w:instrText>
              <w:fldChar w:fldCharType="separate"/>
            </w:r>
            <w:r w:rsidDel="00000000" w:rsidR="00000000" w:rsidRPr="00000000">
              <w:rPr>
                <w:color w:val="1155cc"/>
                <w:u w:val="single"/>
                <w:rtl w:val="0"/>
              </w:rPr>
              <w:t xml:space="preserve">Több lett? Maradhat! – Országos felsőoktatási adománygyűjtés</w:t>
            </w:r>
          </w:p>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fldChar w:fldCharType="end"/>
            </w:r>
            <w:r w:rsidDel="00000000" w:rsidR="00000000" w:rsidRPr="00000000">
              <w:rPr>
                <w:rtl w:val="0"/>
              </w:rPr>
              <w:t xml:space="preserve">március 13.–március 26. · 38 ismerős ismerősöd ott volt.</w:t>
            </w:r>
          </w:p>
        </w:tc>
        <w:tc>
          <w:tcPr>
            <w:tcMar>
              <w:top w:w="100.0" w:type="dxa"/>
              <w:left w:w="100.0" w:type="dxa"/>
              <w:bottom w:w="100.0" w:type="dxa"/>
              <w:right w:w="100.0" w:type="dxa"/>
            </w:tcMar>
            <w:vAlign w:val="top"/>
          </w:tcPr>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c>
          <w:tcPr>
            <w:tcMar>
              <w:top w:w="100.0" w:type="dxa"/>
              <w:left w:w="100.0" w:type="dxa"/>
              <w:bottom w:w="100.0" w:type="dxa"/>
              <w:right w:w="100.0" w:type="dxa"/>
            </w:tcMar>
            <w:vAlign w:val="top"/>
          </w:tcPr>
          <w:p w:rsidR="00000000" w:rsidDel="00000000" w:rsidP="00000000" w:rsidRDefault="00000000" w:rsidRPr="00000000" w14:paraId="000001C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r>
    </w:tbl>
    <w:p w:rsidR="00000000" w:rsidDel="00000000" w:rsidP="00000000" w:rsidRDefault="00000000" w:rsidRPr="00000000" w14:paraId="000001C3">
      <w:pPr>
        <w:contextualSpacing w:val="0"/>
        <w:rPr/>
      </w:pPr>
      <w:r w:rsidDel="00000000" w:rsidR="00000000" w:rsidRPr="00000000">
        <w:rPr>
          <w:rtl w:val="0"/>
        </w:rPr>
        <w:t xml:space="preserve"> </w:t>
      </w:r>
    </w:p>
    <w:tbl>
      <w:tblPr>
        <w:tblStyle w:val="Table23"/>
        <w:tblW w:w="744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65"/>
        <w:gridCol w:w="3825"/>
        <w:gridCol w:w="1875"/>
        <w:gridCol w:w="375"/>
        <w:tblGridChange w:id="0">
          <w:tblGrid>
            <w:gridCol w:w="1365"/>
            <w:gridCol w:w="3825"/>
            <w:gridCol w:w="1875"/>
            <w:gridCol w:w="375"/>
          </w:tblGrid>
        </w:tblGridChange>
      </w:tblGrid>
      <w:tr>
        <w:trPr>
          <w:trHeight w:val="1320" w:hRule="atLeast"/>
        </w:trPr>
        <w:tc>
          <w:tcPr>
            <w:tcMar>
              <w:top w:w="100.0" w:type="dxa"/>
              <w:left w:w="100.0" w:type="dxa"/>
              <w:bottom w:w="100.0" w:type="dxa"/>
              <w:right w:w="100.0" w:type="dxa"/>
            </w:tcMar>
            <w:vAlign w:val="top"/>
          </w:tcPr>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MÁRC.11</w:t>
            </w:r>
          </w:p>
        </w:tc>
        <w:tc>
          <w:tcPr>
            <w:tcMar>
              <w:top w:w="100.0" w:type="dxa"/>
              <w:left w:w="100.0" w:type="dxa"/>
              <w:bottom w:w="100.0" w:type="dxa"/>
              <w:right w:w="100.0" w:type="dxa"/>
            </w:tcMar>
            <w:vAlign w:val="top"/>
          </w:tcPr>
          <w:p w:rsidR="00000000" w:rsidDel="00000000" w:rsidP="00000000" w:rsidRDefault="00000000" w:rsidRPr="00000000" w14:paraId="000001C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color w:val="1155cc"/>
                <w:u w:val="single"/>
              </w:rPr>
            </w:pPr>
            <w:r w:rsidDel="00000000" w:rsidR="00000000" w:rsidRPr="00000000">
              <w:fldChar w:fldCharType="begin"/>
              <w:instrText xml:space="preserve"> HYPERLINK "https://www.facebook.com/events/267002733755084/?acontext=%7B%22source%22%3A5%2C%22page_id_source%22%3A261075267256556%2C%22action_history%22%3A%5B%7B%22surface%22%3A%22page%22%2C%22mechanism%22%3A%22main_list%22%2C%22extra_data%22%3A%22%7B%5C%22page_id%5C%22%3A261075267256556%2C%5C%22tour_id%5C%22%3Anull%7D%22%7D%5D%2C%22has_source%22%3Atrue%7D" </w:instrText>
              <w:fldChar w:fldCharType="separate"/>
            </w:r>
            <w:r w:rsidDel="00000000" w:rsidR="00000000" w:rsidRPr="00000000">
              <w:rPr>
                <w:color w:val="1155cc"/>
                <w:u w:val="single"/>
                <w:rtl w:val="0"/>
              </w:rPr>
              <w:t xml:space="preserve">Levelezős hallgatók fóruma</w:t>
            </w:r>
          </w:p>
          <w:p w:rsidR="00000000" w:rsidDel="00000000" w:rsidP="00000000" w:rsidRDefault="00000000" w:rsidRPr="00000000" w14:paraId="000001C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fldChar w:fldCharType="end"/>
            </w:r>
            <w:r w:rsidDel="00000000" w:rsidR="00000000" w:rsidRPr="00000000">
              <w:rPr>
                <w:rtl w:val="0"/>
              </w:rPr>
              <w:t xml:space="preserve">Szo, 14:30 · 3 ismerős ismerősöd ott volt.</w:t>
            </w:r>
          </w:p>
        </w:tc>
        <w:tc>
          <w:tcPr>
            <w:tcMar>
              <w:top w:w="100.0" w:type="dxa"/>
              <w:left w:w="100.0" w:type="dxa"/>
              <w:bottom w:w="100.0" w:type="dxa"/>
              <w:right w:w="100.0" w:type="dxa"/>
            </w:tcMar>
            <w:vAlign w:val="top"/>
          </w:tcPr>
          <w:p w:rsidR="00000000" w:rsidDel="00000000" w:rsidP="00000000" w:rsidRDefault="00000000" w:rsidRPr="00000000" w14:paraId="000001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color w:val="1155cc"/>
                <w:u w:val="single"/>
              </w:rPr>
            </w:pPr>
            <w:r w:rsidDel="00000000" w:rsidR="00000000" w:rsidRPr="00000000">
              <w:fldChar w:fldCharType="begin"/>
              <w:instrText xml:space="preserve"> HYPERLINK "https://www.facebook.com/elteajkhok/" </w:instrText>
              <w:fldChar w:fldCharType="separate"/>
            </w:r>
            <w:r w:rsidDel="00000000" w:rsidR="00000000" w:rsidRPr="00000000">
              <w:rPr>
                <w:color w:val="1155cc"/>
                <w:u w:val="single"/>
                <w:rtl w:val="0"/>
              </w:rPr>
              <w:t xml:space="preserve">ELTE ÁJK HÖK</w:t>
            </w:r>
          </w:p>
          <w:p w:rsidR="00000000" w:rsidDel="00000000" w:rsidP="00000000" w:rsidRDefault="00000000" w:rsidRPr="00000000" w14:paraId="000001C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fldChar w:fldCharType="end"/>
            </w:r>
            <w:r w:rsidDel="00000000" w:rsidR="00000000" w:rsidRPr="00000000">
              <w:rPr>
                <w:rtl w:val="0"/>
              </w:rPr>
              <w:t xml:space="preserve">Budapest</w:t>
            </w:r>
          </w:p>
        </w:tc>
        <w:tc>
          <w:tcPr>
            <w:tcMar>
              <w:top w:w="100.0" w:type="dxa"/>
              <w:left w:w="100.0" w:type="dxa"/>
              <w:bottom w:w="100.0" w:type="dxa"/>
              <w:right w:w="100.0" w:type="dxa"/>
            </w:tcMar>
            <w:vAlign w:val="top"/>
          </w:tcPr>
          <w:p w:rsidR="00000000" w:rsidDel="00000000" w:rsidP="00000000" w:rsidRDefault="00000000" w:rsidRPr="00000000" w14:paraId="000001C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r>
    </w:tbl>
    <w:p w:rsidR="00000000" w:rsidDel="00000000" w:rsidP="00000000" w:rsidRDefault="00000000" w:rsidRPr="00000000" w14:paraId="000001CA">
      <w:pPr>
        <w:contextualSpacing w:val="0"/>
        <w:rPr/>
      </w:pPr>
      <w:r w:rsidDel="00000000" w:rsidR="00000000" w:rsidRPr="00000000">
        <w:rPr>
          <w:rtl w:val="0"/>
        </w:rPr>
        <w:t xml:space="preserve"> </w:t>
      </w:r>
    </w:p>
    <w:tbl>
      <w:tblPr>
        <w:tblStyle w:val="Table24"/>
        <w:tblW w:w="867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60"/>
        <w:gridCol w:w="5115"/>
        <w:gridCol w:w="1920"/>
        <w:gridCol w:w="375"/>
        <w:tblGridChange w:id="0">
          <w:tblGrid>
            <w:gridCol w:w="1260"/>
            <w:gridCol w:w="5115"/>
            <w:gridCol w:w="1920"/>
            <w:gridCol w:w="375"/>
          </w:tblGrid>
        </w:tblGridChange>
      </w:tblGrid>
      <w:tr>
        <w:trPr>
          <w:trHeight w:val="1320" w:hRule="atLeast"/>
        </w:trPr>
        <w:tc>
          <w:tcPr>
            <w:tcMar>
              <w:top w:w="100.0" w:type="dxa"/>
              <w:left w:w="100.0" w:type="dxa"/>
              <w:bottom w:w="100.0" w:type="dxa"/>
              <w:right w:w="100.0" w:type="dxa"/>
            </w:tcMar>
            <w:vAlign w:val="top"/>
          </w:tcPr>
          <w:p w:rsidR="00000000" w:rsidDel="00000000" w:rsidP="00000000" w:rsidRDefault="00000000" w:rsidRPr="00000000" w14:paraId="000001C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MÁRC.7</w:t>
            </w:r>
          </w:p>
        </w:tc>
        <w:tc>
          <w:tcPr>
            <w:tcMar>
              <w:top w:w="100.0" w:type="dxa"/>
              <w:left w:w="100.0" w:type="dxa"/>
              <w:bottom w:w="100.0" w:type="dxa"/>
              <w:right w:w="100.0" w:type="dxa"/>
            </w:tcMar>
            <w:vAlign w:val="top"/>
          </w:tcPr>
          <w:p w:rsidR="00000000" w:rsidDel="00000000" w:rsidP="00000000" w:rsidRDefault="00000000" w:rsidRPr="00000000" w14:paraId="000001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color w:val="1155cc"/>
                <w:u w:val="single"/>
              </w:rPr>
            </w:pPr>
            <w:r w:rsidDel="00000000" w:rsidR="00000000" w:rsidRPr="00000000">
              <w:fldChar w:fldCharType="begin"/>
              <w:instrText xml:space="preserve"> HYPERLINK "https://www.facebook.com/events/638991786298877/?acontext=%7B%22source%22%3A5%2C%22page_id_source%22%3A261075267256556%2C%22action_history%22%3A%5B%7B%22surface%22%3A%22page%22%2C%22mechanism%22%3A%22main_list%22%2C%22extra_data%22%3A%22%7B%5C%22page_id%5C%22%3A261075267256556%2C%5C%22tour_id%5C%22%3Anull%7D%22%7D%5D%2C%22has_source%22%3Atrue%7D" </w:instrText>
              <w:fldChar w:fldCharType="separate"/>
            </w:r>
            <w:r w:rsidDel="00000000" w:rsidR="00000000" w:rsidRPr="00000000">
              <w:rPr>
                <w:color w:val="1155cc"/>
                <w:u w:val="single"/>
                <w:rtl w:val="0"/>
              </w:rPr>
              <w:t xml:space="preserve">Legyél Te is mentor!</w:t>
            </w:r>
          </w:p>
          <w:p w:rsidR="00000000" w:rsidDel="00000000" w:rsidP="00000000" w:rsidRDefault="00000000" w:rsidRPr="00000000" w14:paraId="000001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fldChar w:fldCharType="end"/>
            </w:r>
            <w:r w:rsidDel="00000000" w:rsidR="00000000" w:rsidRPr="00000000">
              <w:rPr>
                <w:rtl w:val="0"/>
              </w:rPr>
              <w:t xml:space="preserve">március 7.–március 14. · 55 ismerős ismerősöd ott volt.</w:t>
            </w:r>
          </w:p>
        </w:tc>
        <w:tc>
          <w:tcPr>
            <w:tcMar>
              <w:top w:w="100.0" w:type="dxa"/>
              <w:left w:w="100.0" w:type="dxa"/>
              <w:bottom w:w="100.0" w:type="dxa"/>
              <w:right w:w="100.0" w:type="dxa"/>
            </w:tcMar>
            <w:vAlign w:val="top"/>
          </w:tcPr>
          <w:p w:rsidR="00000000" w:rsidDel="00000000" w:rsidP="00000000" w:rsidRDefault="00000000" w:rsidRPr="00000000" w14:paraId="000001C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color w:val="1155cc"/>
                <w:u w:val="single"/>
              </w:rPr>
            </w:pPr>
            <w:r w:rsidDel="00000000" w:rsidR="00000000" w:rsidRPr="00000000">
              <w:fldChar w:fldCharType="begin"/>
              <w:instrText xml:space="preserve"> HYPERLINK "https://www.facebook.com/elteajkhok/" </w:instrText>
              <w:fldChar w:fldCharType="separate"/>
            </w:r>
            <w:r w:rsidDel="00000000" w:rsidR="00000000" w:rsidRPr="00000000">
              <w:rPr>
                <w:color w:val="1155cc"/>
                <w:u w:val="single"/>
                <w:rtl w:val="0"/>
              </w:rPr>
              <w:t xml:space="preserve">ELTE ÁJK HÖK</w:t>
            </w:r>
          </w:p>
          <w:p w:rsidR="00000000" w:rsidDel="00000000" w:rsidP="00000000" w:rsidRDefault="00000000" w:rsidRPr="00000000" w14:paraId="000001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fldChar w:fldCharType="end"/>
            </w:r>
            <w:r w:rsidDel="00000000" w:rsidR="00000000" w:rsidRPr="00000000">
              <w:rPr>
                <w:rtl w:val="0"/>
              </w:rPr>
              <w:t xml:space="preserve">Budapest</w:t>
            </w:r>
          </w:p>
        </w:tc>
        <w:tc>
          <w:tcPr>
            <w:tcMar>
              <w:top w:w="100.0" w:type="dxa"/>
              <w:left w:w="100.0" w:type="dxa"/>
              <w:bottom w:w="100.0" w:type="dxa"/>
              <w:right w:w="100.0" w:type="dxa"/>
            </w:tcMar>
            <w:vAlign w:val="top"/>
          </w:tcPr>
          <w:p w:rsidR="00000000" w:rsidDel="00000000" w:rsidP="00000000" w:rsidRDefault="00000000" w:rsidRPr="00000000" w14:paraId="000001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 </w:t>
            </w:r>
          </w:p>
        </w:tc>
      </w:tr>
    </w:tbl>
    <w:p w:rsidR="00000000" w:rsidDel="00000000" w:rsidP="00000000" w:rsidRDefault="00000000" w:rsidRPr="00000000" w14:paraId="000001D1">
      <w:pPr>
        <w:contextualSpacing w:val="0"/>
        <w:rPr/>
      </w:pPr>
      <w:r w:rsidDel="00000000" w:rsidR="00000000" w:rsidRPr="00000000">
        <w:rPr>
          <w:rtl w:val="0"/>
        </w:rPr>
        <w:t xml:space="preserve"> </w:t>
      </w:r>
    </w:p>
    <w:p w:rsidR="00000000" w:rsidDel="00000000" w:rsidP="00000000" w:rsidRDefault="00000000" w:rsidRPr="00000000" w14:paraId="000001D2">
      <w:pPr>
        <w:contextualSpacing w:val="0"/>
        <w:rPr/>
      </w:pPr>
      <w:r w:rsidDel="00000000" w:rsidR="00000000" w:rsidRPr="00000000">
        <w:rPr>
          <w:rtl w:val="0"/>
        </w:rPr>
        <w:t xml:space="preserve"> </w:t>
      </w:r>
    </w:p>
    <w:p w:rsidR="00000000" w:rsidDel="00000000" w:rsidP="00000000" w:rsidRDefault="00000000" w:rsidRPr="00000000" w14:paraId="000001D3">
      <w:pPr>
        <w:contextualSpacing w:val="0"/>
        <w:rPr/>
      </w:pPr>
      <w:r w:rsidDel="00000000" w:rsidR="00000000" w:rsidRPr="00000000">
        <w:rPr>
          <w:rtl w:val="0"/>
        </w:rPr>
        <w:t xml:space="preserve"> </w:t>
      </w:r>
    </w:p>
    <w:p w:rsidR="00000000" w:rsidDel="00000000" w:rsidP="00000000" w:rsidRDefault="00000000" w:rsidRPr="00000000" w14:paraId="000001D4">
      <w:pPr>
        <w:contextualSpacing w:val="0"/>
        <w:rPr/>
      </w:pPr>
      <w:r w:rsidDel="00000000" w:rsidR="00000000" w:rsidRPr="00000000">
        <w:rPr>
          <w:rtl w:val="0"/>
        </w:rPr>
        <w:t xml:space="preserve"> </w:t>
      </w:r>
    </w:p>
    <w:p w:rsidR="00000000" w:rsidDel="00000000" w:rsidP="00000000" w:rsidRDefault="00000000" w:rsidRPr="00000000" w14:paraId="000001D5">
      <w:pPr>
        <w:pStyle w:val="Heading2"/>
        <w:keepNext w:val="0"/>
        <w:keepLines w:val="0"/>
        <w:spacing w:after="80" w:line="360" w:lineRule="auto"/>
        <w:contextualSpacing w:val="0"/>
        <w:rPr>
          <w:b w:val="1"/>
          <w:sz w:val="34"/>
          <w:szCs w:val="34"/>
        </w:rPr>
      </w:pPr>
      <w:bookmarkStart w:colFirst="0" w:colLast="0" w:name="_5o0jmraj73gl" w:id="14"/>
      <w:bookmarkEnd w:id="14"/>
      <w:r w:rsidDel="00000000" w:rsidR="00000000" w:rsidRPr="00000000">
        <w:rPr>
          <w:b w:val="1"/>
          <w:sz w:val="34"/>
          <w:szCs w:val="34"/>
          <w:rtl w:val="0"/>
        </w:rPr>
        <w:t xml:space="preserve">HÖOK vezetőképző</w:t>
      </w:r>
    </w:p>
    <w:p w:rsidR="00000000" w:rsidDel="00000000" w:rsidP="00000000" w:rsidRDefault="00000000" w:rsidRPr="00000000" w14:paraId="000001D6">
      <w:pPr>
        <w:spacing w:line="360" w:lineRule="auto"/>
        <w:contextualSpacing w:val="0"/>
        <w:rPr/>
      </w:pPr>
      <w:r w:rsidDel="00000000" w:rsidR="00000000" w:rsidRPr="00000000">
        <w:rPr>
          <w:rtl w:val="0"/>
        </w:rPr>
        <w:t xml:space="preserve">Idén sok év óta másodszor is képviseltettük magunkat a HÖOK országos vezetőképzőjén. Bár nyilván lehet a HÖK magasabb szerveződési szintjei nélkül is egy jó önkormányzatot fenntartani, fontosnak tartom azonban az ilyen eseményeket a lehetséges know how megszerzése és a kapcsolatok kiépítése tekintetében. Jó lenne, ha a részvételt ezen eseményeken a következő hökök is folytatnák.</w:t>
      </w:r>
    </w:p>
    <w:p w:rsidR="00000000" w:rsidDel="00000000" w:rsidP="00000000" w:rsidRDefault="00000000" w:rsidRPr="00000000" w14:paraId="000001D7">
      <w:pPr>
        <w:pStyle w:val="Heading2"/>
        <w:keepNext w:val="0"/>
        <w:keepLines w:val="0"/>
        <w:spacing w:after="80" w:line="360" w:lineRule="auto"/>
        <w:contextualSpacing w:val="0"/>
        <w:rPr>
          <w:b w:val="1"/>
          <w:sz w:val="34"/>
          <w:szCs w:val="34"/>
        </w:rPr>
      </w:pPr>
      <w:bookmarkStart w:colFirst="0" w:colLast="0" w:name="_ogkft8cw8r9d" w:id="15"/>
      <w:bookmarkEnd w:id="15"/>
      <w:r w:rsidDel="00000000" w:rsidR="00000000" w:rsidRPr="00000000">
        <w:rPr>
          <w:b w:val="1"/>
          <w:sz w:val="34"/>
          <w:szCs w:val="34"/>
          <w:rtl w:val="0"/>
        </w:rPr>
        <w:t xml:space="preserve">2017 ÁJK Nyári Szabadegyetem!</w:t>
      </w:r>
    </w:p>
    <w:p w:rsidR="00000000" w:rsidDel="00000000" w:rsidP="00000000" w:rsidRDefault="00000000" w:rsidRPr="00000000" w14:paraId="000001D8">
      <w:pPr>
        <w:spacing w:line="360" w:lineRule="auto"/>
        <w:contextualSpacing w:val="0"/>
        <w:rPr/>
      </w:pPr>
      <w:r w:rsidDel="00000000" w:rsidR="00000000" w:rsidRPr="00000000">
        <w:rPr>
          <w:rtl w:val="0"/>
        </w:rPr>
        <w:t xml:space="preserve">Tekintettel az augusztusban rendezendő nyári egyetemünkre, kedvcsináló programokat szerveztünk, hogy már tavasszal ráhangolódjanak az emberek a szabadegyetem-hangulatra. Ennek keretében először Pogátsa Zoltán tartott előadást napjaink egyik legmeghatározóbb jelenségéről, a populizmusról. Értelmezhető-e a populizmus gazdasági kihívásként? Mi számít populista gazdaságpolitikának? Elkerülhetőek-e a populista válaszok? A második "szabadegyetem bemelegítő" programunk egy elemzői vitaest volt  Mráz Ágoston Sámuel és Török Gábor közreműködésével. A téma pedig a szerintem mindnyájunk számára érdekes és mindnyájunkat érintő: mennyire aktívak a mai magyar fiatalok a politika színterén? Milyen lehetőségeink vannak, és akarunk-e egyáltalán élni ezekkel a lehetőségekkel?</w:t>
      </w:r>
    </w:p>
    <w:p w:rsidR="00000000" w:rsidDel="00000000" w:rsidP="00000000" w:rsidRDefault="00000000" w:rsidRPr="00000000" w14:paraId="000001D9">
      <w:pPr>
        <w:spacing w:line="360" w:lineRule="auto"/>
        <w:contextualSpacing w:val="0"/>
        <w:rPr/>
      </w:pPr>
      <w:r w:rsidDel="00000000" w:rsidR="00000000" w:rsidRPr="00000000">
        <w:rPr>
          <w:rtl w:val="0"/>
        </w:rPr>
        <w:t xml:space="preserve"> </w:t>
      </w:r>
    </w:p>
    <w:p w:rsidR="00000000" w:rsidDel="00000000" w:rsidP="00000000" w:rsidRDefault="00000000" w:rsidRPr="00000000" w14:paraId="000001DA">
      <w:pPr>
        <w:spacing w:line="360" w:lineRule="auto"/>
        <w:contextualSpacing w:val="0"/>
        <w:rPr/>
      </w:pPr>
      <w:r w:rsidDel="00000000" w:rsidR="00000000" w:rsidRPr="00000000">
        <w:rPr>
          <w:rtl w:val="0"/>
        </w:rPr>
        <w:t xml:space="preserve">A szervezés eközben vadul folyik, a regisztrációval együtt. Az eseményre 200-250 embert várunk, különböző szakmai és közösségi programokkal. Remélem, tényleg fog tudni adni egy erős integrációs és szakmai élményt a Szabadegyetem, és hagyományteremtő módon beépül az ÁJK-s életbe. Már most nagyon sok munkát öl bele nagyon sok ember, már nagyon várjuk. </w:t>
      </w:r>
    </w:p>
    <w:p w:rsidR="00000000" w:rsidDel="00000000" w:rsidP="00000000" w:rsidRDefault="00000000" w:rsidRPr="00000000" w14:paraId="000001DB">
      <w:pPr>
        <w:pStyle w:val="Heading2"/>
        <w:keepNext w:val="0"/>
        <w:keepLines w:val="0"/>
        <w:spacing w:after="80" w:line="360" w:lineRule="auto"/>
        <w:contextualSpacing w:val="0"/>
        <w:rPr>
          <w:b w:val="1"/>
          <w:sz w:val="34"/>
          <w:szCs w:val="34"/>
        </w:rPr>
      </w:pPr>
      <w:bookmarkStart w:colFirst="0" w:colLast="0" w:name="_qvhshebi3ixr" w:id="16"/>
      <w:bookmarkEnd w:id="16"/>
      <w:r w:rsidDel="00000000" w:rsidR="00000000" w:rsidRPr="00000000">
        <w:rPr>
          <w:rtl w:val="0"/>
        </w:rPr>
      </w:r>
    </w:p>
    <w:p w:rsidR="00000000" w:rsidDel="00000000" w:rsidP="00000000" w:rsidRDefault="00000000" w:rsidRPr="00000000" w14:paraId="000001DC">
      <w:pPr>
        <w:pStyle w:val="Heading2"/>
        <w:keepNext w:val="0"/>
        <w:keepLines w:val="0"/>
        <w:spacing w:after="80" w:line="360" w:lineRule="auto"/>
        <w:contextualSpacing w:val="0"/>
        <w:rPr>
          <w:b w:val="1"/>
          <w:sz w:val="34"/>
          <w:szCs w:val="34"/>
        </w:rPr>
      </w:pPr>
      <w:bookmarkStart w:colFirst="0" w:colLast="0" w:name="_4gyrw5i8k820" w:id="17"/>
      <w:bookmarkEnd w:id="17"/>
      <w:r w:rsidDel="00000000" w:rsidR="00000000" w:rsidRPr="00000000">
        <w:rPr>
          <w:b w:val="1"/>
          <w:sz w:val="34"/>
          <w:szCs w:val="34"/>
          <w:rtl w:val="0"/>
        </w:rPr>
        <w:t xml:space="preserve">Mentorfelvételi, első mentortábor, metorprogram állása</w:t>
      </w:r>
    </w:p>
    <w:p w:rsidR="00000000" w:rsidDel="00000000" w:rsidP="00000000" w:rsidRDefault="00000000" w:rsidRPr="00000000" w14:paraId="000001DD">
      <w:pPr>
        <w:spacing w:line="360" w:lineRule="auto"/>
        <w:contextualSpacing w:val="0"/>
        <w:rPr/>
      </w:pPr>
      <w:r w:rsidDel="00000000" w:rsidR="00000000" w:rsidRPr="00000000">
        <w:rPr>
          <w:rtl w:val="0"/>
        </w:rPr>
        <w:t xml:space="preserve">Idén volt időnk egy komplexebb felvételii eljárást létrehoznunk, amellyel hosszú távon a mentorprogram személyi állományának minőségét szeretnénk megőrizni. A felvételi eljárás milyensége bizonyára az egyik sarokköve a mentorprogram működésének, így igyekeztünk a lehetőségekhez mérten a legtartalmasabb eljárást létrehozni. A hallgatók a motivációs leveleiken túl először egy három hetes képzésen vettek részt, amelyre igyekeztem én is minél többször eljárni. Az utolsó heti képzéseken mentoroktatók is részt vehettek. A képzés során különböző személyiségfejlesztő, kooperációs és integrációs feladatokat, játékokat játszottak, húsz fős bontásban a képzettek (80 jelentkezőt engedtünk át a képzési szakaszra idén). Ezeken keresztül a képzők és a bizottság jobban meg tudta ismerni képességeiket, továbbá maguk a képzettek is már tanultak feladatokat a mentorkodásuk idejére. A képzést egy felvételi tábor zárta, ahol további workshopok, szakmai előadások és integrációs programok várták a képzetteket (erről lentiekben láthatóak képeim). A tábor is fontos része az új eljárásnak, ezáltal egy más közegben lehettek együtt a képzettek és a képzők, továbbá lehetőséget adott a mentoroknak a felvételizők jobb megismerésére, nem is beszélve az egyértelmű közösségépitő funkcióról.</w:t>
      </w:r>
    </w:p>
    <w:p w:rsidR="00000000" w:rsidDel="00000000" w:rsidP="00000000" w:rsidRDefault="00000000" w:rsidRPr="00000000" w14:paraId="000001DE">
      <w:pPr>
        <w:spacing w:line="360" w:lineRule="auto"/>
        <w:contextualSpacing w:val="0"/>
        <w:rPr/>
      </w:pPr>
      <w:r w:rsidDel="00000000" w:rsidR="00000000" w:rsidRPr="00000000">
        <w:rPr>
          <w:rtl w:val="0"/>
        </w:rPr>
      </w:r>
    </w:p>
    <w:p w:rsidR="00000000" w:rsidDel="00000000" w:rsidP="00000000" w:rsidRDefault="00000000" w:rsidRPr="00000000" w14:paraId="000001DF">
      <w:pPr>
        <w:spacing w:line="360" w:lineRule="auto"/>
        <w:contextualSpacing w:val="0"/>
        <w:rPr/>
      </w:pPr>
      <w:r w:rsidDel="00000000" w:rsidR="00000000" w:rsidRPr="00000000">
        <w:rPr>
          <w:rtl w:val="0"/>
        </w:rPr>
        <w:t xml:space="preserve">A mentorpogram elég nagy változáson ment keresztül az elmúlt másfél évben. Közösségileg egy erős és dinamikus része lett a HÖK-nek, amely számtalan rendezvény szervezésénél megmutatkozott. Remélem a rendszer, amit elkezdtünk, képes lesz kiegyensúlyozottan működni, és felelősségteljesen ellátni a kari integrációt. </w:t>
      </w:r>
    </w:p>
    <w:p w:rsidR="00000000" w:rsidDel="00000000" w:rsidP="00000000" w:rsidRDefault="00000000" w:rsidRPr="00000000" w14:paraId="000001E0">
      <w:pPr>
        <w:contextualSpacing w:val="0"/>
        <w:rPr/>
      </w:pPr>
      <w:r w:rsidDel="00000000" w:rsidR="00000000" w:rsidRPr="00000000">
        <w:rPr>
          <w:rtl w:val="0"/>
        </w:rPr>
      </w:r>
    </w:p>
    <w:p w:rsidR="00000000" w:rsidDel="00000000" w:rsidP="00000000" w:rsidRDefault="00000000" w:rsidRPr="00000000" w14:paraId="000001E1">
      <w:pPr>
        <w:contextualSpacing w:val="0"/>
        <w:rPr/>
      </w:pPr>
      <w:r w:rsidDel="00000000" w:rsidR="00000000" w:rsidRPr="00000000">
        <w:rPr>
          <w:rtl w:val="0"/>
        </w:rPr>
        <w:t xml:space="preserve">fotók: https://www.facebook.com/media/set/?set=a.1513973295300074.1073741845.261075267256556&amp;type=3</w:t>
      </w:r>
    </w:p>
    <w:p w:rsidR="00000000" w:rsidDel="00000000" w:rsidP="00000000" w:rsidRDefault="00000000" w:rsidRPr="00000000" w14:paraId="000001E2">
      <w:pPr>
        <w:contextualSpacing w:val="0"/>
        <w:rPr/>
      </w:pPr>
      <w:r w:rsidDel="00000000" w:rsidR="00000000" w:rsidRPr="00000000">
        <w:rPr/>
        <w:drawing>
          <wp:inline distB="114300" distT="114300" distL="114300" distR="114300">
            <wp:extent cx="5731200" cy="2501900"/>
            <wp:effectExtent b="0" l="0" r="0" t="0"/>
            <wp:docPr id="3" name="image6.jpg"/>
            <a:graphic>
              <a:graphicData uri="http://schemas.openxmlformats.org/drawingml/2006/picture">
                <pic:pic>
                  <pic:nvPicPr>
                    <pic:cNvPr id="0" name="image6.jpg"/>
                    <pic:cNvPicPr preferRelativeResize="0"/>
                  </pic:nvPicPr>
                  <pic:blipFill>
                    <a:blip r:embed="rId54"/>
                    <a:srcRect b="0" l="0" r="0" t="0"/>
                    <a:stretch>
                      <a:fillRect/>
                    </a:stretch>
                  </pic:blipFill>
                  <pic:spPr>
                    <a:xfrm>
                      <a:off x="0" y="0"/>
                      <a:ext cx="5731200" cy="25019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1E3">
      <w:pPr>
        <w:pStyle w:val="Heading2"/>
        <w:keepNext w:val="0"/>
        <w:keepLines w:val="0"/>
        <w:spacing w:after="80" w:line="360" w:lineRule="auto"/>
        <w:contextualSpacing w:val="0"/>
        <w:rPr>
          <w:b w:val="1"/>
          <w:sz w:val="34"/>
          <w:szCs w:val="34"/>
        </w:rPr>
      </w:pPr>
      <w:bookmarkStart w:colFirst="0" w:colLast="0" w:name="_gfsbloiudun0" w:id="18"/>
      <w:bookmarkEnd w:id="18"/>
      <w:r w:rsidDel="00000000" w:rsidR="00000000" w:rsidRPr="00000000">
        <w:rPr>
          <w:b w:val="1"/>
          <w:sz w:val="34"/>
          <w:szCs w:val="34"/>
          <w:rtl w:val="0"/>
        </w:rPr>
        <w:t xml:space="preserve">Közösségi terek továbbfejlesztése</w:t>
      </w:r>
    </w:p>
    <w:p w:rsidR="00000000" w:rsidDel="00000000" w:rsidP="00000000" w:rsidRDefault="00000000" w:rsidRPr="00000000" w14:paraId="000001E4">
      <w:pPr>
        <w:spacing w:line="360" w:lineRule="auto"/>
        <w:contextualSpacing w:val="0"/>
        <w:rPr/>
      </w:pPr>
      <w:r w:rsidDel="00000000" w:rsidR="00000000" w:rsidRPr="00000000">
        <w:rPr>
          <w:rtl w:val="0"/>
        </w:rPr>
        <w:t xml:space="preserve">A közösségi terek fejlesztése az utolsó szakaszukba értek. Nyáron megérkeznek a végleges kerti bútorok, amit az őszi kezdésre szeretnénk már üzembe helyezni, amennyiben az ablakcsere projekt ezt lehetővé teszi. A régi bútorok közül a kevésbé használható darabokat kidobjuk, és remélhetőleg jövő tavaszra már eléri végleges formáját a B udvara. </w:t>
      </w:r>
      <w:r w:rsidDel="00000000" w:rsidR="00000000" w:rsidRPr="00000000">
        <w:rPr>
          <w:rtl w:val="0"/>
        </w:rPr>
      </w:r>
    </w:p>
    <w:p w:rsidR="00000000" w:rsidDel="00000000" w:rsidP="00000000" w:rsidRDefault="00000000" w:rsidRPr="00000000" w14:paraId="000001E5">
      <w:pPr>
        <w:pStyle w:val="Heading2"/>
        <w:keepNext w:val="0"/>
        <w:keepLines w:val="0"/>
        <w:spacing w:after="80" w:line="360" w:lineRule="auto"/>
        <w:contextualSpacing w:val="0"/>
        <w:jc w:val="both"/>
        <w:rPr>
          <w:b w:val="1"/>
          <w:sz w:val="34"/>
          <w:szCs w:val="34"/>
        </w:rPr>
      </w:pPr>
      <w:bookmarkStart w:colFirst="0" w:colLast="0" w:name="_796h3ai1mhq1" w:id="19"/>
      <w:bookmarkEnd w:id="19"/>
      <w:r w:rsidDel="00000000" w:rsidR="00000000" w:rsidRPr="00000000">
        <w:rPr>
          <w:b w:val="1"/>
          <w:sz w:val="34"/>
          <w:szCs w:val="34"/>
          <w:rtl w:val="0"/>
        </w:rPr>
        <w:t xml:space="preserve">Tisztségből fakadó rendszeres érdekképviselet</w:t>
      </w:r>
    </w:p>
    <w:p w:rsidR="00000000" w:rsidDel="00000000" w:rsidP="00000000" w:rsidRDefault="00000000" w:rsidRPr="00000000" w14:paraId="000001E6">
      <w:pPr>
        <w:keepNext w:val="0"/>
        <w:keepLines w:val="0"/>
        <w:spacing w:after="80" w:line="360" w:lineRule="auto"/>
        <w:contextualSpacing w:val="0"/>
        <w:rPr/>
      </w:pPr>
      <w:r w:rsidDel="00000000" w:rsidR="00000000" w:rsidRPr="00000000">
        <w:rPr>
          <w:rtl w:val="0"/>
        </w:rPr>
        <w:t xml:space="preserve">Tisztségemből fakadóan jártam/tartottam:</w:t>
      </w:r>
    </w:p>
    <w:p w:rsidR="00000000" w:rsidDel="00000000" w:rsidP="00000000" w:rsidRDefault="00000000" w:rsidRPr="00000000" w14:paraId="000001E7">
      <w:pPr>
        <w:numPr>
          <w:ilvl w:val="0"/>
          <w:numId w:val="1"/>
        </w:numPr>
        <w:spacing w:line="360" w:lineRule="auto"/>
        <w:ind w:left="720" w:hanging="360"/>
        <w:contextualSpacing w:val="1"/>
        <w:jc w:val="both"/>
        <w:rPr/>
      </w:pPr>
      <w:r w:rsidDel="00000000" w:rsidR="00000000" w:rsidRPr="00000000">
        <w:rPr>
          <w:rtl w:val="0"/>
        </w:rPr>
        <w:t xml:space="preserve">hetente EHÖK elnökségi ülésire (szerda 17.00)</w:t>
      </w:r>
    </w:p>
    <w:p w:rsidR="00000000" w:rsidDel="00000000" w:rsidP="00000000" w:rsidRDefault="00000000" w:rsidRPr="00000000" w14:paraId="000001E8">
      <w:pPr>
        <w:numPr>
          <w:ilvl w:val="0"/>
          <w:numId w:val="1"/>
        </w:numPr>
        <w:spacing w:line="360" w:lineRule="auto"/>
        <w:ind w:left="720" w:hanging="360"/>
        <w:contextualSpacing w:val="1"/>
        <w:jc w:val="both"/>
        <w:rPr/>
      </w:pPr>
      <w:r w:rsidDel="00000000" w:rsidR="00000000" w:rsidRPr="00000000">
        <w:rPr>
          <w:rtl w:val="0"/>
        </w:rPr>
        <w:t xml:space="preserve">hetente kari elnökségi ülésre (csütrötök 12.00)</w:t>
      </w:r>
    </w:p>
    <w:p w:rsidR="00000000" w:rsidDel="00000000" w:rsidP="00000000" w:rsidRDefault="00000000" w:rsidRPr="00000000" w14:paraId="000001E9">
      <w:pPr>
        <w:numPr>
          <w:ilvl w:val="0"/>
          <w:numId w:val="1"/>
        </w:numPr>
        <w:spacing w:line="360" w:lineRule="auto"/>
        <w:ind w:left="720" w:hanging="360"/>
        <w:contextualSpacing w:val="1"/>
        <w:jc w:val="both"/>
        <w:rPr/>
      </w:pPr>
      <w:r w:rsidDel="00000000" w:rsidR="00000000" w:rsidRPr="00000000">
        <w:rPr>
          <w:rtl w:val="0"/>
        </w:rPr>
        <w:t xml:space="preserve">hetente találkoztam Dékán úrral (kedd 12.00)</w:t>
      </w:r>
    </w:p>
    <w:p w:rsidR="00000000" w:rsidDel="00000000" w:rsidP="00000000" w:rsidRDefault="00000000" w:rsidRPr="00000000" w14:paraId="000001EA">
      <w:pPr>
        <w:numPr>
          <w:ilvl w:val="0"/>
          <w:numId w:val="1"/>
        </w:numPr>
        <w:spacing w:line="360" w:lineRule="auto"/>
        <w:ind w:left="720" w:hanging="360"/>
        <w:contextualSpacing w:val="1"/>
        <w:jc w:val="both"/>
        <w:rPr/>
      </w:pPr>
      <w:r w:rsidDel="00000000" w:rsidR="00000000" w:rsidRPr="00000000">
        <w:rPr>
          <w:rtl w:val="0"/>
        </w:rPr>
        <w:t xml:space="preserve">voltam két Kari Tanácson</w:t>
      </w:r>
    </w:p>
    <w:p w:rsidR="00000000" w:rsidDel="00000000" w:rsidP="00000000" w:rsidRDefault="00000000" w:rsidRPr="00000000" w14:paraId="000001EB">
      <w:pPr>
        <w:numPr>
          <w:ilvl w:val="0"/>
          <w:numId w:val="1"/>
        </w:numPr>
        <w:spacing w:line="360" w:lineRule="auto"/>
        <w:ind w:left="720" w:hanging="360"/>
        <w:contextualSpacing w:val="1"/>
        <w:jc w:val="both"/>
        <w:rPr/>
      </w:pPr>
      <w:r w:rsidDel="00000000" w:rsidR="00000000" w:rsidRPr="00000000">
        <w:rPr>
          <w:rtl w:val="0"/>
        </w:rPr>
        <w:t xml:space="preserve">két szenátuson</w:t>
      </w:r>
    </w:p>
    <w:p w:rsidR="00000000" w:rsidDel="00000000" w:rsidP="00000000" w:rsidRDefault="00000000" w:rsidRPr="00000000" w14:paraId="000001EC">
      <w:pPr>
        <w:numPr>
          <w:ilvl w:val="0"/>
          <w:numId w:val="1"/>
        </w:numPr>
        <w:spacing w:line="360" w:lineRule="auto"/>
        <w:ind w:left="720" w:hanging="360"/>
        <w:contextualSpacing w:val="1"/>
        <w:jc w:val="both"/>
        <w:rPr/>
      </w:pPr>
      <w:r w:rsidDel="00000000" w:rsidR="00000000" w:rsidRPr="00000000">
        <w:rPr>
          <w:rtl w:val="0"/>
        </w:rPr>
        <w:t xml:space="preserve">két EHÖK Küldöttgyűlésen</w:t>
      </w:r>
    </w:p>
    <w:p w:rsidR="00000000" w:rsidDel="00000000" w:rsidP="00000000" w:rsidRDefault="00000000" w:rsidRPr="00000000" w14:paraId="000001ED">
      <w:pPr>
        <w:numPr>
          <w:ilvl w:val="0"/>
          <w:numId w:val="1"/>
        </w:numPr>
        <w:spacing w:line="360" w:lineRule="auto"/>
        <w:ind w:left="720" w:hanging="360"/>
        <w:contextualSpacing w:val="1"/>
        <w:jc w:val="both"/>
        <w:rPr>
          <w:u w:val="none"/>
        </w:rPr>
      </w:pPr>
      <w:r w:rsidDel="00000000" w:rsidR="00000000" w:rsidRPr="00000000">
        <w:rPr>
          <w:rtl w:val="0"/>
        </w:rPr>
        <w:t xml:space="preserve">két HÖK Küldöttgyűlésen</w:t>
      </w:r>
    </w:p>
    <w:p w:rsidR="00000000" w:rsidDel="00000000" w:rsidP="00000000" w:rsidRDefault="00000000" w:rsidRPr="00000000" w14:paraId="000001EE">
      <w:pPr>
        <w:numPr>
          <w:ilvl w:val="0"/>
          <w:numId w:val="1"/>
        </w:numPr>
        <w:spacing w:line="360" w:lineRule="auto"/>
        <w:ind w:left="720" w:hanging="360"/>
        <w:contextualSpacing w:val="1"/>
        <w:jc w:val="both"/>
        <w:rPr/>
      </w:pPr>
      <w:r w:rsidDel="00000000" w:rsidR="00000000" w:rsidRPr="00000000">
        <w:rPr>
          <w:rtl w:val="0"/>
        </w:rPr>
        <w:t xml:space="preserve">egy Tantervi Bizottsági Ülésen </w:t>
      </w:r>
    </w:p>
    <w:p w:rsidR="00000000" w:rsidDel="00000000" w:rsidP="00000000" w:rsidRDefault="00000000" w:rsidRPr="00000000" w14:paraId="000001EF">
      <w:pPr>
        <w:numPr>
          <w:ilvl w:val="0"/>
          <w:numId w:val="1"/>
        </w:numPr>
        <w:spacing w:line="360" w:lineRule="auto"/>
        <w:ind w:left="720" w:hanging="360"/>
        <w:contextualSpacing w:val="1"/>
        <w:jc w:val="both"/>
        <w:rPr>
          <w:u w:val="none"/>
        </w:rPr>
      </w:pPr>
      <w:r w:rsidDel="00000000" w:rsidR="00000000" w:rsidRPr="00000000">
        <w:rPr>
          <w:rtl w:val="0"/>
        </w:rPr>
        <w:t xml:space="preserve">két OHÜB ülésen (Oktatásszervezési és Hallgatói Ügyek Bizottsága)</w:t>
      </w:r>
      <w:r w:rsidDel="00000000" w:rsidR="00000000" w:rsidRPr="00000000">
        <w:rPr>
          <w:rtl w:val="0"/>
        </w:rPr>
      </w:r>
    </w:p>
    <w:sectPr>
      <w:pgSz w:h="16834" w:w="11909"/>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b w:val="0"/>
        <w:i w:val="0"/>
        <w:smallCaps w:val="0"/>
        <w:strike w:val="0"/>
        <w:color w:val="000000"/>
        <w:sz w:val="22"/>
        <w:szCs w:val="22"/>
        <w:u w:val="none"/>
        <w:shd w:fill="auto" w:val="clear"/>
        <w:vertAlign w:val="baseline"/>
        <w:lang w:val="hu"/>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facebook.com/MolnarsKurtoskalacs/" TargetMode="External"/><Relationship Id="rId42" Type="http://schemas.openxmlformats.org/officeDocument/2006/relationships/hyperlink" Target="https://www.facebook.com/zoltan.pozsarszentmiklos" TargetMode="External"/><Relationship Id="rId41" Type="http://schemas.openxmlformats.org/officeDocument/2006/relationships/hyperlink" Target="https://www.facebook.com/zoltan.pozsarszentmiklos" TargetMode="External"/><Relationship Id="rId44" Type="http://schemas.openxmlformats.org/officeDocument/2006/relationships/hyperlink" Target="https://www.facebook.com/profile.php?id=100000136101637" TargetMode="External"/><Relationship Id="rId43" Type="http://schemas.openxmlformats.org/officeDocument/2006/relationships/hyperlink" Target="https://www.facebook.com/profile.php?id=100000136101637" TargetMode="External"/><Relationship Id="rId46" Type="http://schemas.openxmlformats.org/officeDocument/2006/relationships/hyperlink" Target="https://www.facebook.com/janos.fazekas.18" TargetMode="External"/><Relationship Id="rId45" Type="http://schemas.openxmlformats.org/officeDocument/2006/relationships/hyperlink" Target="https://www.facebook.com/janos.fazekas.1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OIEBQExELLc" TargetMode="External"/><Relationship Id="rId48" Type="http://schemas.openxmlformats.org/officeDocument/2006/relationships/hyperlink" Target="https://www.facebook.com/flora.szalai" TargetMode="External"/><Relationship Id="rId47" Type="http://schemas.openxmlformats.org/officeDocument/2006/relationships/hyperlink" Target="https://www.facebook.com/flora.szalai" TargetMode="External"/><Relationship Id="rId49" Type="http://schemas.openxmlformats.org/officeDocument/2006/relationships/hyperlink" Target="https://www.facebook.com/andris.gyulai1" TargetMode="Externa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hyperlink" Target="https://www.facebook.com/TrappancsEgyesulet/" TargetMode="External"/><Relationship Id="rId8" Type="http://schemas.openxmlformats.org/officeDocument/2006/relationships/hyperlink" Target="https://www.facebook.com/TrappancsEgyesulet/" TargetMode="External"/><Relationship Id="rId31" Type="http://schemas.openxmlformats.org/officeDocument/2006/relationships/hyperlink" Target="https://www.facebook.com/atlatszo.hu/" TargetMode="External"/><Relationship Id="rId30" Type="http://schemas.openxmlformats.org/officeDocument/2006/relationships/hyperlink" Target="https://www.facebook.com/bankitofeszt/" TargetMode="External"/><Relationship Id="rId33" Type="http://schemas.openxmlformats.org/officeDocument/2006/relationships/hyperlink" Target="https://www.facebook.com/balazs.laklia.5" TargetMode="External"/><Relationship Id="rId32" Type="http://schemas.openxmlformats.org/officeDocument/2006/relationships/hyperlink" Target="https://www.facebook.com/atlatszo.hu/" TargetMode="External"/><Relationship Id="rId35" Type="http://schemas.openxmlformats.org/officeDocument/2006/relationships/hyperlink" Target="https://www.facebook.com/lochness01/" TargetMode="External"/><Relationship Id="rId34" Type="http://schemas.openxmlformats.org/officeDocument/2006/relationships/hyperlink" Target="https://www.facebook.com/balazs.laklia.5" TargetMode="External"/><Relationship Id="rId37" Type="http://schemas.openxmlformats.org/officeDocument/2006/relationships/hyperlink" Target="https://www.facebook.com/djpaulhouse01" TargetMode="External"/><Relationship Id="rId36" Type="http://schemas.openxmlformats.org/officeDocument/2006/relationships/hyperlink" Target="https://www.facebook.com/lochness01/" TargetMode="External"/><Relationship Id="rId39" Type="http://schemas.openxmlformats.org/officeDocument/2006/relationships/hyperlink" Target="https://www.facebook.com/MolnarsKurtoskalacs/" TargetMode="External"/><Relationship Id="rId38" Type="http://schemas.openxmlformats.org/officeDocument/2006/relationships/hyperlink" Target="https://www.facebook.com/djpaulhouse01" TargetMode="External"/><Relationship Id="rId20" Type="http://schemas.openxmlformats.org/officeDocument/2006/relationships/hyperlink" Target="https://www.facebook.com/polimuhely/" TargetMode="External"/><Relationship Id="rId22" Type="http://schemas.openxmlformats.org/officeDocument/2006/relationships/hyperlink" Target="https://www.facebook.com/MunkajogTDK/" TargetMode="External"/><Relationship Id="rId21" Type="http://schemas.openxmlformats.org/officeDocument/2006/relationships/hyperlink" Target="https://www.facebook.com/Juratus/" TargetMode="External"/><Relationship Id="rId24" Type="http://schemas.openxmlformats.org/officeDocument/2006/relationships/hyperlink" Target="https://www.facebook.com/Kriminol%C3%B3giai-TDK-124729004241809/" TargetMode="External"/><Relationship Id="rId23" Type="http://schemas.openxmlformats.org/officeDocument/2006/relationships/hyperlink" Target="https://www.facebook.com/NemzetkoziMaganjogiTdk/" TargetMode="External"/><Relationship Id="rId26" Type="http://schemas.openxmlformats.org/officeDocument/2006/relationships/hyperlink" Target="https://www.facebook.com/magyarosicsabapage/" TargetMode="External"/><Relationship Id="rId25" Type="http://schemas.openxmlformats.org/officeDocument/2006/relationships/hyperlink" Target="https://www.facebook.com/magyarosicsabapage/" TargetMode="External"/><Relationship Id="rId28" Type="http://schemas.openxmlformats.org/officeDocument/2006/relationships/hyperlink" Target="https://www.facebook.com/KiralyViktor/" TargetMode="External"/><Relationship Id="rId27" Type="http://schemas.openxmlformats.org/officeDocument/2006/relationships/hyperlink" Target="https://www.facebook.com/KiralyViktor/" TargetMode="External"/><Relationship Id="rId29" Type="http://schemas.openxmlformats.org/officeDocument/2006/relationships/hyperlink" Target="https://www.facebook.com/bankitofeszt/" TargetMode="External"/><Relationship Id="rId51" Type="http://schemas.openxmlformats.org/officeDocument/2006/relationships/image" Target="media/image4.png"/><Relationship Id="rId50" Type="http://schemas.openxmlformats.org/officeDocument/2006/relationships/hyperlink" Target="https://www.facebook.com/andris.gyulai1" TargetMode="External"/><Relationship Id="rId53" Type="http://schemas.openxmlformats.org/officeDocument/2006/relationships/hyperlink" Target="http://ajkhok.elte.hu/uj-tanterv/" TargetMode="External"/><Relationship Id="rId52" Type="http://schemas.openxmlformats.org/officeDocument/2006/relationships/hyperlink" Target="http://ajkhok.elte.hu/uj-tanterv/" TargetMode="External"/><Relationship Id="rId11" Type="http://schemas.openxmlformats.org/officeDocument/2006/relationships/hyperlink" Target="https://www.facebook.com/MCC.Budapest/" TargetMode="External"/><Relationship Id="rId10" Type="http://schemas.openxmlformats.org/officeDocument/2006/relationships/hyperlink" Target="https://www.facebook.com/MCC.Budapest/" TargetMode="External"/><Relationship Id="rId54" Type="http://schemas.openxmlformats.org/officeDocument/2006/relationships/image" Target="media/image6.jpg"/><Relationship Id="rId13" Type="http://schemas.openxmlformats.org/officeDocument/2006/relationships/hyperlink" Target="https://www.facebook.com/Jogpszichol%C3%B3gia-K%C3%B6r-638609216296935/" TargetMode="External"/><Relationship Id="rId12" Type="http://schemas.openxmlformats.org/officeDocument/2006/relationships/hyperlink" Target="https://www.facebook.com/Polg%C3%A1ri-Jogi-TDK-192937364080902/" TargetMode="External"/><Relationship Id="rId15" Type="http://schemas.openxmlformats.org/officeDocument/2006/relationships/hyperlink" Target="https://www.facebook.com/pages/Bib%C3%B3-Istv%C3%A1n-Szakkoll%C3%A9gium/612066085594964" TargetMode="External"/><Relationship Id="rId14" Type="http://schemas.openxmlformats.org/officeDocument/2006/relationships/hyperlink" Target="https://www.facebook.com/mentorprogramelteajk/" TargetMode="External"/><Relationship Id="rId17" Type="http://schemas.openxmlformats.org/officeDocument/2006/relationships/hyperlink" Target="https://www.facebook.com/TrappancsEgyesulet/" TargetMode="External"/><Relationship Id="rId16" Type="http://schemas.openxmlformats.org/officeDocument/2006/relationships/hyperlink" Target="https://www.facebook.com/bebvtdk/" TargetMode="External"/><Relationship Id="rId19" Type="http://schemas.openxmlformats.org/officeDocument/2006/relationships/hyperlink" Target="https://www.facebook.com/joghallgatok/" TargetMode="External"/><Relationship Id="rId18" Type="http://schemas.openxmlformats.org/officeDocument/2006/relationships/hyperlink" Target="https://www.facebook.com/TrappancsEgyesul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